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E" w:rsidRPr="00A07E3B" w:rsidRDefault="00D16ECE" w:rsidP="00A07E3B">
      <w:pPr>
        <w:pStyle w:val="Bezodstpw"/>
        <w:spacing w:line="360" w:lineRule="auto"/>
        <w:jc w:val="center"/>
        <w:rPr>
          <w:rFonts w:ascii="Lato" w:hAnsi="Lato" w:cs="Lato"/>
          <w:b/>
          <w:sz w:val="32"/>
          <w:szCs w:val="32"/>
        </w:rPr>
      </w:pPr>
      <w:r w:rsidRPr="00A07E3B">
        <w:rPr>
          <w:rFonts w:ascii="Lato" w:hAnsi="Lato" w:cs="Lato"/>
          <w:b/>
          <w:sz w:val="32"/>
          <w:szCs w:val="32"/>
        </w:rPr>
        <w:t>GET IT Language Solutions</w:t>
      </w:r>
    </w:p>
    <w:p w:rsidR="00D16ECE" w:rsidRPr="00B7353B" w:rsidRDefault="00D16ECE" w:rsidP="00A07E3B">
      <w:pPr>
        <w:pStyle w:val="Bezodstpw"/>
        <w:spacing w:line="360" w:lineRule="auto"/>
        <w:jc w:val="center"/>
        <w:rPr>
          <w:rFonts w:ascii="Lato" w:hAnsi="Lato" w:cs="Lato"/>
          <w:szCs w:val="24"/>
        </w:rPr>
      </w:pPr>
      <w:r w:rsidRPr="00B7353B">
        <w:rPr>
          <w:rFonts w:ascii="Lato" w:hAnsi="Lato" w:cs="Lato"/>
          <w:szCs w:val="24"/>
        </w:rPr>
        <w:t xml:space="preserve">poszukuje </w:t>
      </w:r>
      <w:r w:rsidRPr="00B7353B">
        <w:rPr>
          <w:rFonts w:ascii="Lato" w:hAnsi="Lato" w:cs="Lato"/>
          <w:b/>
          <w:color w:val="FE5000"/>
          <w:sz w:val="28"/>
          <w:szCs w:val="32"/>
        </w:rPr>
        <w:t>weryfikatorów</w:t>
      </w:r>
      <w:r>
        <w:rPr>
          <w:rFonts w:ascii="Lato" w:hAnsi="Lato" w:cs="Lato"/>
          <w:b/>
          <w:color w:val="FE5000"/>
          <w:sz w:val="28"/>
          <w:szCs w:val="32"/>
        </w:rPr>
        <w:t>/korektorów</w:t>
      </w:r>
      <w:r w:rsidRPr="00B7353B">
        <w:rPr>
          <w:rFonts w:ascii="Lato" w:hAnsi="Lato" w:cs="Lato"/>
          <w:szCs w:val="24"/>
        </w:rPr>
        <w:t xml:space="preserve"> pracujących</w:t>
      </w:r>
    </w:p>
    <w:p w:rsidR="00D16ECE" w:rsidRPr="00B7353B" w:rsidRDefault="00D16ECE" w:rsidP="00A07E3B">
      <w:pPr>
        <w:pStyle w:val="Bezodstpw"/>
        <w:spacing w:line="360" w:lineRule="auto"/>
        <w:jc w:val="center"/>
        <w:rPr>
          <w:rFonts w:ascii="Lato" w:hAnsi="Lato" w:cs="Lato"/>
          <w:szCs w:val="24"/>
        </w:rPr>
      </w:pPr>
      <w:r w:rsidRPr="00B7353B">
        <w:rPr>
          <w:rFonts w:ascii="Lato" w:hAnsi="Lato" w:cs="Lato"/>
          <w:szCs w:val="24"/>
        </w:rPr>
        <w:t xml:space="preserve">w parach językowych </w:t>
      </w:r>
      <w:r w:rsidRPr="00B7353B">
        <w:rPr>
          <w:rFonts w:ascii="Lato" w:hAnsi="Lato" w:cs="Lato"/>
          <w:b/>
          <w:color w:val="FE5000"/>
          <w:sz w:val="28"/>
          <w:szCs w:val="32"/>
        </w:rPr>
        <w:t>EN &gt; PL</w:t>
      </w:r>
      <w:r w:rsidRPr="00B7353B">
        <w:rPr>
          <w:rFonts w:ascii="Lato" w:hAnsi="Lato" w:cs="Lato"/>
          <w:szCs w:val="24"/>
        </w:rPr>
        <w:t xml:space="preserve"> oraz </w:t>
      </w:r>
      <w:r w:rsidRPr="00B7353B">
        <w:rPr>
          <w:rFonts w:ascii="Lato" w:hAnsi="Lato" w:cs="Lato"/>
          <w:b/>
          <w:color w:val="FE5000"/>
          <w:sz w:val="28"/>
          <w:szCs w:val="32"/>
        </w:rPr>
        <w:t>PL &gt; EN</w:t>
      </w:r>
      <w:r w:rsidRPr="00B7353B">
        <w:rPr>
          <w:rFonts w:ascii="Lato" w:hAnsi="Lato" w:cs="Lato"/>
          <w:szCs w:val="24"/>
        </w:rPr>
        <w:t>.</w:t>
      </w:r>
    </w:p>
    <w:p w:rsidR="00D16ECE" w:rsidRPr="00B7353B" w:rsidRDefault="00D16ECE" w:rsidP="00CC35C4">
      <w:pPr>
        <w:pStyle w:val="Bezodstpw"/>
        <w:spacing w:line="360" w:lineRule="auto"/>
        <w:jc w:val="both"/>
        <w:rPr>
          <w:rFonts w:ascii="Lato" w:hAnsi="Lato" w:cs="Lato"/>
          <w:sz w:val="20"/>
          <w:szCs w:val="20"/>
        </w:rPr>
      </w:pPr>
    </w:p>
    <w:p w:rsidR="00D16ECE" w:rsidRDefault="00D16ECE" w:rsidP="00CC35C4">
      <w:pPr>
        <w:pStyle w:val="Bezodstpw"/>
        <w:spacing w:line="360" w:lineRule="auto"/>
        <w:jc w:val="both"/>
        <w:rPr>
          <w:rFonts w:ascii="Lato" w:hAnsi="Lato" w:cs="Lato"/>
          <w:b/>
          <w:sz w:val="20"/>
          <w:szCs w:val="20"/>
        </w:rPr>
      </w:pPr>
      <w:r w:rsidRPr="00B7353B">
        <w:rPr>
          <w:rFonts w:ascii="Lato" w:hAnsi="Lato" w:cs="Lato"/>
          <w:b/>
          <w:sz w:val="20"/>
          <w:szCs w:val="20"/>
        </w:rPr>
        <w:t>Wymagania:</w:t>
      </w:r>
    </w:p>
    <w:p w:rsidR="005D7EFB" w:rsidRPr="005D7EFB" w:rsidRDefault="005D7EFB" w:rsidP="00CC35C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biegła znajomość </w:t>
      </w:r>
      <w:r w:rsidRPr="000D1922">
        <w:rPr>
          <w:rFonts w:ascii="Lato" w:hAnsi="Lato" w:cs="Lato"/>
          <w:b/>
          <w:sz w:val="20"/>
          <w:szCs w:val="20"/>
        </w:rPr>
        <w:t>języka polskiego</w:t>
      </w:r>
      <w:r>
        <w:rPr>
          <w:rFonts w:ascii="Lato" w:hAnsi="Lato" w:cs="Lato"/>
          <w:sz w:val="20"/>
          <w:szCs w:val="20"/>
        </w:rPr>
        <w:t xml:space="preserve"> </w:t>
      </w:r>
    </w:p>
    <w:p w:rsidR="000D1922" w:rsidRPr="000D1922" w:rsidRDefault="00D16ECE" w:rsidP="00CC35C4">
      <w:pPr>
        <w:pStyle w:val="Akapitzlist"/>
        <w:numPr>
          <w:ilvl w:val="0"/>
          <w:numId w:val="1"/>
        </w:numPr>
        <w:spacing w:line="360" w:lineRule="auto"/>
        <w:rPr>
          <w:rFonts w:ascii="Lato" w:hAnsi="Lato" w:cs="Lato"/>
          <w:b/>
          <w:sz w:val="20"/>
          <w:szCs w:val="20"/>
        </w:rPr>
      </w:pPr>
      <w:r w:rsidRPr="000D1922">
        <w:rPr>
          <w:rFonts w:ascii="Lato" w:hAnsi="Lato" w:cs="Lato"/>
          <w:sz w:val="20"/>
          <w:szCs w:val="20"/>
        </w:rPr>
        <w:t xml:space="preserve">biegła znajomość </w:t>
      </w:r>
      <w:r w:rsidRPr="000D1922">
        <w:rPr>
          <w:rFonts w:ascii="Lato" w:hAnsi="Lato" w:cs="Lato"/>
          <w:b/>
          <w:sz w:val="20"/>
          <w:szCs w:val="20"/>
        </w:rPr>
        <w:t>języka angielskiego (poziom C2)</w:t>
      </w:r>
      <w:r w:rsidR="000D1922" w:rsidRPr="000D1922">
        <w:t xml:space="preserve"> </w:t>
      </w:r>
      <w:r w:rsidR="000D1922" w:rsidRPr="000D1922">
        <w:rPr>
          <w:rFonts w:ascii="Lato" w:hAnsi="Lato" w:cs="Lato"/>
          <w:sz w:val="20"/>
          <w:szCs w:val="20"/>
        </w:rPr>
        <w:t>potwierdzona certyfikatem CPE lub dyplomem ukończenia wyższych studiów lingwistycznych</w:t>
      </w:r>
    </w:p>
    <w:p w:rsidR="000D1922" w:rsidRDefault="00D16ECE" w:rsidP="00CC35C4">
      <w:pPr>
        <w:pStyle w:val="Akapitzlist"/>
        <w:numPr>
          <w:ilvl w:val="0"/>
          <w:numId w:val="1"/>
        </w:numPr>
        <w:spacing w:line="360" w:lineRule="auto"/>
        <w:rPr>
          <w:rFonts w:ascii="Lato" w:hAnsi="Lato" w:cs="Lato"/>
          <w:b/>
          <w:sz w:val="20"/>
          <w:szCs w:val="20"/>
        </w:rPr>
      </w:pPr>
      <w:r w:rsidRPr="000D1922">
        <w:rPr>
          <w:rFonts w:ascii="Lato" w:hAnsi="Lato" w:cs="Lato"/>
          <w:b/>
          <w:sz w:val="20"/>
          <w:szCs w:val="20"/>
        </w:rPr>
        <w:t>skrupulatność</w:t>
      </w:r>
      <w:r w:rsidRPr="000D1922">
        <w:rPr>
          <w:rFonts w:ascii="Lato" w:hAnsi="Lato" w:cs="Lato"/>
          <w:sz w:val="20"/>
          <w:szCs w:val="20"/>
        </w:rPr>
        <w:t xml:space="preserve"> i </w:t>
      </w:r>
      <w:r w:rsidRPr="000D1922">
        <w:rPr>
          <w:rFonts w:ascii="Lato" w:hAnsi="Lato" w:cs="Lato"/>
          <w:b/>
          <w:sz w:val="20"/>
          <w:szCs w:val="20"/>
        </w:rPr>
        <w:t>rzetelność</w:t>
      </w:r>
      <w:r w:rsidRPr="000D1922">
        <w:rPr>
          <w:rFonts w:ascii="Lato" w:hAnsi="Lato" w:cs="Lato"/>
          <w:sz w:val="20"/>
          <w:szCs w:val="20"/>
        </w:rPr>
        <w:t xml:space="preserve">, doskonałe </w:t>
      </w:r>
      <w:r w:rsidRPr="000D1922">
        <w:rPr>
          <w:rFonts w:ascii="Lato" w:hAnsi="Lato" w:cs="Lato"/>
          <w:b/>
          <w:sz w:val="20"/>
          <w:szCs w:val="20"/>
        </w:rPr>
        <w:t>wyczucie językowe</w:t>
      </w:r>
    </w:p>
    <w:p w:rsidR="000D1922" w:rsidRPr="001E2A89" w:rsidRDefault="00D16ECE" w:rsidP="00CC35C4">
      <w:pPr>
        <w:pStyle w:val="Akapitzlist"/>
        <w:numPr>
          <w:ilvl w:val="0"/>
          <w:numId w:val="1"/>
        </w:numPr>
        <w:spacing w:line="360" w:lineRule="auto"/>
        <w:rPr>
          <w:rFonts w:ascii="Lato" w:hAnsi="Lato" w:cs="Lato"/>
          <w:b/>
          <w:sz w:val="20"/>
          <w:szCs w:val="20"/>
        </w:rPr>
      </w:pPr>
      <w:r w:rsidRPr="000D1922">
        <w:rPr>
          <w:rFonts w:ascii="Lato" w:hAnsi="Lato" w:cs="Lato"/>
          <w:sz w:val="20"/>
          <w:szCs w:val="20"/>
        </w:rPr>
        <w:t xml:space="preserve">biegła znajomość środowiska </w:t>
      </w:r>
      <w:r w:rsidRPr="000D1922">
        <w:rPr>
          <w:rFonts w:ascii="Lato" w:hAnsi="Lato" w:cs="Lato"/>
          <w:b/>
          <w:sz w:val="20"/>
          <w:szCs w:val="20"/>
        </w:rPr>
        <w:t>Windows</w:t>
      </w:r>
      <w:r w:rsidRPr="000D1922">
        <w:rPr>
          <w:rFonts w:ascii="Lato" w:hAnsi="Lato" w:cs="Lato"/>
          <w:sz w:val="20"/>
          <w:szCs w:val="20"/>
        </w:rPr>
        <w:t xml:space="preserve"> (min. 7) oraz </w:t>
      </w:r>
      <w:r w:rsidRPr="000D1922">
        <w:rPr>
          <w:rFonts w:ascii="Lato" w:hAnsi="Lato" w:cs="Lato"/>
          <w:b/>
          <w:sz w:val="20"/>
          <w:szCs w:val="20"/>
        </w:rPr>
        <w:t>MS Office</w:t>
      </w:r>
      <w:r w:rsidRPr="000D1922">
        <w:rPr>
          <w:rFonts w:ascii="Lato" w:hAnsi="Lato" w:cs="Lato"/>
          <w:sz w:val="20"/>
          <w:szCs w:val="20"/>
        </w:rPr>
        <w:t xml:space="preserve"> (min. 2010)</w:t>
      </w:r>
    </w:p>
    <w:p w:rsidR="001E2A89" w:rsidRPr="001E2A89" w:rsidRDefault="001E2A89" w:rsidP="00CC35C4">
      <w:pPr>
        <w:pStyle w:val="Akapitzlist"/>
        <w:numPr>
          <w:ilvl w:val="0"/>
          <w:numId w:val="1"/>
        </w:numPr>
        <w:spacing w:line="360" w:lineRule="auto"/>
        <w:rPr>
          <w:rFonts w:ascii="Lato" w:hAnsi="Lato" w:cs="Lato"/>
          <w:sz w:val="20"/>
          <w:szCs w:val="20"/>
        </w:rPr>
      </w:pPr>
      <w:r w:rsidRPr="001E2A89">
        <w:rPr>
          <w:rFonts w:ascii="Lato" w:hAnsi="Lato" w:cs="Lato"/>
          <w:sz w:val="20"/>
          <w:szCs w:val="20"/>
        </w:rPr>
        <w:t>biegłość w posługiwaniu się</w:t>
      </w:r>
      <w:r w:rsidRPr="001E2A89">
        <w:rPr>
          <w:rFonts w:ascii="Lato" w:hAnsi="Lato" w:cs="Lato"/>
          <w:b/>
          <w:sz w:val="20"/>
          <w:szCs w:val="20"/>
        </w:rPr>
        <w:t xml:space="preserve"> narzędziami CAT (</w:t>
      </w:r>
      <w:r w:rsidRPr="001E2A89">
        <w:rPr>
          <w:rFonts w:ascii="Lato" w:hAnsi="Lato" w:cs="Lato"/>
          <w:sz w:val="20"/>
          <w:szCs w:val="20"/>
        </w:rPr>
        <w:t>preferowane</w:t>
      </w:r>
      <w:r w:rsidRPr="001E2A89">
        <w:rPr>
          <w:rFonts w:ascii="Lato" w:hAnsi="Lato" w:cs="Lato"/>
          <w:b/>
          <w:sz w:val="20"/>
          <w:szCs w:val="20"/>
        </w:rPr>
        <w:t xml:space="preserve"> </w:t>
      </w:r>
      <w:proofErr w:type="spellStart"/>
      <w:r w:rsidRPr="001E2A89">
        <w:rPr>
          <w:rFonts w:ascii="Lato" w:hAnsi="Lato" w:cs="Lato"/>
          <w:b/>
          <w:sz w:val="20"/>
          <w:szCs w:val="20"/>
        </w:rPr>
        <w:t>memoQ</w:t>
      </w:r>
      <w:proofErr w:type="spellEnd"/>
      <w:r w:rsidRPr="001E2A89">
        <w:rPr>
          <w:rFonts w:ascii="Lato" w:hAnsi="Lato" w:cs="Lato"/>
          <w:b/>
          <w:sz w:val="20"/>
          <w:szCs w:val="20"/>
        </w:rPr>
        <w:t xml:space="preserve">) </w:t>
      </w:r>
      <w:r w:rsidRPr="001E2A89">
        <w:rPr>
          <w:rFonts w:ascii="Lato" w:hAnsi="Lato" w:cs="Lato"/>
          <w:sz w:val="20"/>
          <w:szCs w:val="20"/>
        </w:rPr>
        <w:t>lub gotowość do nauki programu</w:t>
      </w:r>
    </w:p>
    <w:p w:rsidR="000D1922" w:rsidRPr="000D1922" w:rsidRDefault="000D1922" w:rsidP="00CC35C4">
      <w:pPr>
        <w:pStyle w:val="Akapitzlist"/>
        <w:numPr>
          <w:ilvl w:val="0"/>
          <w:numId w:val="1"/>
        </w:numPr>
        <w:spacing w:line="360" w:lineRule="auto"/>
        <w:rPr>
          <w:rFonts w:ascii="Lato" w:hAnsi="Lato" w:cs="Lato"/>
          <w:b/>
          <w:sz w:val="20"/>
          <w:szCs w:val="20"/>
        </w:rPr>
      </w:pPr>
      <w:r w:rsidRPr="000D1922">
        <w:rPr>
          <w:rFonts w:ascii="Lato" w:hAnsi="Lato" w:cs="Lato"/>
          <w:sz w:val="20"/>
          <w:szCs w:val="20"/>
        </w:rPr>
        <w:t>doświadczenie w weryfikacji tekstó</w:t>
      </w:r>
      <w:r>
        <w:rPr>
          <w:rFonts w:ascii="Lato" w:hAnsi="Lato" w:cs="Lato"/>
          <w:sz w:val="20"/>
          <w:szCs w:val="20"/>
        </w:rPr>
        <w:t>w</w:t>
      </w:r>
    </w:p>
    <w:p w:rsidR="00A07E3B" w:rsidRPr="00A07E3B" w:rsidRDefault="005D7EFB" w:rsidP="00CC35C4">
      <w:pPr>
        <w:pStyle w:val="Akapitzlist"/>
        <w:numPr>
          <w:ilvl w:val="0"/>
          <w:numId w:val="1"/>
        </w:numPr>
        <w:spacing w:line="360" w:lineRule="auto"/>
        <w:rPr>
          <w:rFonts w:ascii="Lato" w:hAnsi="Lato" w:cs="Lato"/>
          <w:b/>
          <w:sz w:val="20"/>
          <w:szCs w:val="20"/>
        </w:rPr>
      </w:pPr>
      <w:r w:rsidRPr="000D1922">
        <w:rPr>
          <w:rFonts w:ascii="Lato" w:hAnsi="Lato" w:cs="Lato"/>
          <w:sz w:val="20"/>
          <w:szCs w:val="20"/>
        </w:rPr>
        <w:t>dyspozycyjność</w:t>
      </w:r>
      <w:bookmarkStart w:id="0" w:name="_GoBack"/>
      <w:bookmarkEnd w:id="0"/>
    </w:p>
    <w:p w:rsidR="005D7EFB" w:rsidRPr="00A07E3B" w:rsidRDefault="005D7EFB" w:rsidP="00CC35C4">
      <w:pPr>
        <w:spacing w:line="360" w:lineRule="auto"/>
        <w:rPr>
          <w:rFonts w:ascii="Lato" w:hAnsi="Lato" w:cs="Lato"/>
          <w:b/>
          <w:sz w:val="20"/>
          <w:szCs w:val="20"/>
        </w:rPr>
      </w:pPr>
      <w:r w:rsidRPr="00A07E3B">
        <w:rPr>
          <w:rFonts w:ascii="Lato" w:hAnsi="Lato" w:cs="Lato"/>
          <w:b/>
          <w:sz w:val="20"/>
          <w:szCs w:val="20"/>
        </w:rPr>
        <w:t>Dodatkowe atuty:</w:t>
      </w:r>
    </w:p>
    <w:p w:rsidR="005D7EFB" w:rsidRDefault="005D7EFB" w:rsidP="00CC35C4">
      <w:pPr>
        <w:pStyle w:val="Bezodstpw"/>
        <w:numPr>
          <w:ilvl w:val="0"/>
          <w:numId w:val="1"/>
        </w:numPr>
        <w:spacing w:line="360" w:lineRule="auto"/>
        <w:ind w:right="-256"/>
        <w:jc w:val="both"/>
        <w:rPr>
          <w:rFonts w:ascii="Lato" w:hAnsi="Lato" w:cs="Lato"/>
          <w:sz w:val="20"/>
          <w:szCs w:val="20"/>
        </w:rPr>
      </w:pPr>
      <w:r w:rsidRPr="00B7353B">
        <w:rPr>
          <w:rFonts w:ascii="Lato" w:hAnsi="Lato" w:cs="Lato"/>
          <w:sz w:val="20"/>
          <w:szCs w:val="20"/>
        </w:rPr>
        <w:t xml:space="preserve">wiedza z zakresu </w:t>
      </w:r>
      <w:r w:rsidRPr="00B7353B">
        <w:rPr>
          <w:rFonts w:ascii="Lato" w:hAnsi="Lato" w:cs="Lato"/>
          <w:b/>
          <w:sz w:val="20"/>
          <w:szCs w:val="20"/>
        </w:rPr>
        <w:t>energetyki</w:t>
      </w:r>
      <w:r w:rsidRPr="00B7353B">
        <w:rPr>
          <w:rFonts w:ascii="Lato" w:hAnsi="Lato" w:cs="Lato"/>
          <w:sz w:val="20"/>
          <w:szCs w:val="20"/>
        </w:rPr>
        <w:t xml:space="preserve">, </w:t>
      </w:r>
      <w:r w:rsidRPr="00B7353B">
        <w:rPr>
          <w:rFonts w:ascii="Lato" w:hAnsi="Lato" w:cs="Lato"/>
          <w:b/>
          <w:sz w:val="20"/>
          <w:szCs w:val="20"/>
        </w:rPr>
        <w:t>elektroenergetyki</w:t>
      </w:r>
      <w:r w:rsidRPr="00B7353B">
        <w:rPr>
          <w:rFonts w:ascii="Lato" w:hAnsi="Lato" w:cs="Lato"/>
          <w:sz w:val="20"/>
          <w:szCs w:val="20"/>
        </w:rPr>
        <w:t xml:space="preserve"> oraz dziedzin pokrewnych</w:t>
      </w:r>
      <w:r>
        <w:rPr>
          <w:rFonts w:ascii="Lato" w:hAnsi="Lato" w:cs="Lato"/>
          <w:sz w:val="20"/>
          <w:szCs w:val="20"/>
        </w:rPr>
        <w:t xml:space="preserve"> mile widziana</w:t>
      </w:r>
    </w:p>
    <w:p w:rsidR="00D279ED" w:rsidRDefault="00D279ED" w:rsidP="00CC35C4">
      <w:pPr>
        <w:pStyle w:val="Bezodstpw"/>
        <w:spacing w:line="360" w:lineRule="auto"/>
        <w:ind w:left="360" w:right="-256"/>
        <w:jc w:val="both"/>
        <w:rPr>
          <w:rFonts w:ascii="Lato" w:hAnsi="Lato" w:cs="Lato"/>
          <w:sz w:val="20"/>
          <w:szCs w:val="20"/>
        </w:rPr>
      </w:pPr>
    </w:p>
    <w:p w:rsidR="00D279ED" w:rsidRPr="00B7353B" w:rsidRDefault="00D16ECE" w:rsidP="00CC35C4">
      <w:pPr>
        <w:pStyle w:val="Bezodstpw"/>
        <w:spacing w:line="360" w:lineRule="auto"/>
        <w:jc w:val="both"/>
        <w:rPr>
          <w:rFonts w:ascii="Lato" w:hAnsi="Lato" w:cs="Lato"/>
          <w:b/>
          <w:sz w:val="20"/>
          <w:szCs w:val="20"/>
        </w:rPr>
      </w:pPr>
      <w:r w:rsidRPr="00B7353B">
        <w:rPr>
          <w:rFonts w:ascii="Lato" w:hAnsi="Lato" w:cs="Lato"/>
          <w:b/>
          <w:sz w:val="20"/>
          <w:szCs w:val="20"/>
        </w:rPr>
        <w:t>Oferujemy:</w:t>
      </w:r>
    </w:p>
    <w:p w:rsidR="00D16ECE" w:rsidRPr="00B7353B" w:rsidRDefault="00D16ECE" w:rsidP="00CC35C4">
      <w:pPr>
        <w:pStyle w:val="Bezodstpw"/>
        <w:numPr>
          <w:ilvl w:val="0"/>
          <w:numId w:val="2"/>
        </w:numPr>
        <w:spacing w:line="360" w:lineRule="auto"/>
        <w:ind w:right="-823"/>
        <w:jc w:val="both"/>
        <w:rPr>
          <w:rFonts w:ascii="Lato" w:hAnsi="Lato" w:cs="Lato"/>
          <w:sz w:val="20"/>
          <w:szCs w:val="20"/>
        </w:rPr>
      </w:pPr>
      <w:r w:rsidRPr="00B7353B">
        <w:rPr>
          <w:rFonts w:ascii="Lato" w:hAnsi="Lato" w:cs="Lato"/>
          <w:sz w:val="20"/>
          <w:szCs w:val="20"/>
        </w:rPr>
        <w:t xml:space="preserve">długofalową współpracę </w:t>
      </w:r>
      <w:r>
        <w:rPr>
          <w:rFonts w:ascii="Lato" w:hAnsi="Lato" w:cs="Lato"/>
          <w:sz w:val="20"/>
          <w:szCs w:val="20"/>
        </w:rPr>
        <w:t xml:space="preserve">zdalną </w:t>
      </w:r>
      <w:r w:rsidRPr="00B7353B">
        <w:rPr>
          <w:rFonts w:ascii="Lato" w:hAnsi="Lato" w:cs="Lato"/>
          <w:sz w:val="20"/>
          <w:szCs w:val="20"/>
        </w:rPr>
        <w:t>z renomowaną firmą tłumaczeniową oraz stały dopływ zleceń</w:t>
      </w:r>
    </w:p>
    <w:p w:rsidR="00D16ECE" w:rsidRDefault="00D16ECE" w:rsidP="00CC35C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Lato" w:hAnsi="Lato" w:cs="Lato"/>
          <w:sz w:val="20"/>
          <w:szCs w:val="20"/>
        </w:rPr>
      </w:pPr>
      <w:r w:rsidRPr="00B7353B">
        <w:rPr>
          <w:rFonts w:ascii="Lato" w:hAnsi="Lato" w:cs="Lato"/>
          <w:sz w:val="20"/>
          <w:szCs w:val="20"/>
        </w:rPr>
        <w:t>współpracę z najbardziej prestiżowymi zleceniodawcami na rynku</w:t>
      </w:r>
    </w:p>
    <w:p w:rsidR="00A07E3B" w:rsidRPr="00B7353B" w:rsidRDefault="00A07E3B" w:rsidP="00A07E3B">
      <w:pPr>
        <w:pStyle w:val="Bezodstpw"/>
        <w:spacing w:line="360" w:lineRule="auto"/>
        <w:ind w:left="360"/>
        <w:jc w:val="both"/>
        <w:rPr>
          <w:rFonts w:ascii="Lato" w:hAnsi="Lato" w:cs="Lato"/>
          <w:sz w:val="20"/>
          <w:szCs w:val="20"/>
        </w:rPr>
      </w:pPr>
    </w:p>
    <w:p w:rsidR="00D16ECE" w:rsidRPr="00A07E3B" w:rsidRDefault="00D16ECE" w:rsidP="00D16ECE">
      <w:pPr>
        <w:pStyle w:val="Bezodstpw"/>
        <w:spacing w:line="360" w:lineRule="auto"/>
        <w:jc w:val="both"/>
        <w:rPr>
          <w:rFonts w:ascii="Lato" w:hAnsi="Lato" w:cs="Lato"/>
          <w:sz w:val="18"/>
          <w:szCs w:val="18"/>
        </w:rPr>
      </w:pPr>
      <w:r w:rsidRPr="00A07E3B">
        <w:rPr>
          <w:rFonts w:ascii="Lato" w:hAnsi="Lato" w:cs="Lato"/>
          <w:b/>
          <w:sz w:val="18"/>
          <w:szCs w:val="18"/>
        </w:rPr>
        <w:t>Życiorys</w:t>
      </w:r>
      <w:r w:rsidRPr="00A07E3B">
        <w:rPr>
          <w:rFonts w:ascii="Lato" w:hAnsi="Lato" w:cs="Lato"/>
          <w:sz w:val="18"/>
          <w:szCs w:val="18"/>
        </w:rPr>
        <w:t xml:space="preserve"> w języku polskim lub angielskim wraz z </w:t>
      </w:r>
      <w:r w:rsidRPr="00A07E3B">
        <w:rPr>
          <w:rFonts w:ascii="Lato" w:hAnsi="Lato" w:cs="Lato"/>
          <w:b/>
          <w:sz w:val="18"/>
          <w:szCs w:val="18"/>
        </w:rPr>
        <w:t>podsumowaniem doświadczenia</w:t>
      </w:r>
      <w:r w:rsidRPr="00A07E3B">
        <w:rPr>
          <w:rFonts w:ascii="Lato" w:hAnsi="Lato" w:cs="Lato"/>
          <w:sz w:val="18"/>
          <w:szCs w:val="18"/>
        </w:rPr>
        <w:t xml:space="preserve"> w charakterze </w:t>
      </w:r>
      <w:r w:rsidRPr="00A07E3B">
        <w:rPr>
          <w:rFonts w:ascii="Lato" w:hAnsi="Lato" w:cs="Lato"/>
          <w:b/>
          <w:sz w:val="18"/>
          <w:szCs w:val="18"/>
        </w:rPr>
        <w:t>weryfikatora</w:t>
      </w:r>
      <w:r w:rsidRPr="00A07E3B">
        <w:rPr>
          <w:rFonts w:ascii="Lato" w:hAnsi="Lato" w:cs="Lato"/>
          <w:sz w:val="18"/>
          <w:szCs w:val="18"/>
        </w:rPr>
        <w:t xml:space="preserve"> tekstów specjalistycznych proszę wysyłać na adres </w:t>
      </w:r>
      <w:hyperlink r:id="rId8" w:history="1">
        <w:r w:rsidRPr="00A07E3B">
          <w:rPr>
            <w:rStyle w:val="Hipercze"/>
            <w:rFonts w:ascii="Lato" w:hAnsi="Lato" w:cs="Lato"/>
            <w:sz w:val="18"/>
            <w:szCs w:val="18"/>
          </w:rPr>
          <w:t>vendors@getit.eu</w:t>
        </w:r>
      </w:hyperlink>
      <w:r w:rsidRPr="00A07E3B">
        <w:rPr>
          <w:rFonts w:ascii="Lato" w:hAnsi="Lato" w:cs="Lato"/>
          <w:sz w:val="18"/>
          <w:szCs w:val="18"/>
        </w:rPr>
        <w:t xml:space="preserve">, w temacie wiadomości wpisując numer referencyjny: </w:t>
      </w:r>
      <w:r w:rsidRPr="00A07E3B">
        <w:rPr>
          <w:rFonts w:ascii="Lato" w:hAnsi="Lato" w:cs="Lato"/>
          <w:b/>
          <w:sz w:val="18"/>
          <w:szCs w:val="18"/>
        </w:rPr>
        <w:t>WER/ENER/2019/07</w:t>
      </w:r>
      <w:r w:rsidRPr="00A07E3B">
        <w:rPr>
          <w:rFonts w:ascii="Lato" w:hAnsi="Lato" w:cs="Lato"/>
          <w:sz w:val="18"/>
          <w:szCs w:val="18"/>
        </w:rPr>
        <w:t xml:space="preserve">. Mile widziane będzie przesłanie </w:t>
      </w:r>
      <w:r w:rsidRPr="00A07E3B">
        <w:rPr>
          <w:rFonts w:ascii="Lato" w:hAnsi="Lato" w:cs="Lato"/>
          <w:b/>
          <w:sz w:val="18"/>
          <w:szCs w:val="18"/>
        </w:rPr>
        <w:t>certyfikatów</w:t>
      </w:r>
      <w:r w:rsidRPr="00A07E3B">
        <w:rPr>
          <w:rFonts w:ascii="Lato" w:hAnsi="Lato" w:cs="Lato"/>
          <w:sz w:val="18"/>
          <w:szCs w:val="18"/>
        </w:rPr>
        <w:t xml:space="preserve"> i </w:t>
      </w:r>
      <w:r w:rsidRPr="00A07E3B">
        <w:rPr>
          <w:rFonts w:ascii="Lato" w:hAnsi="Lato" w:cs="Lato"/>
          <w:b/>
          <w:sz w:val="18"/>
          <w:szCs w:val="18"/>
        </w:rPr>
        <w:t>referencji</w:t>
      </w:r>
      <w:r w:rsidRPr="00A07E3B">
        <w:rPr>
          <w:rFonts w:ascii="Lato" w:hAnsi="Lato" w:cs="Lato"/>
          <w:sz w:val="18"/>
          <w:szCs w:val="18"/>
        </w:rPr>
        <w:t>.</w:t>
      </w:r>
    </w:p>
    <w:p w:rsidR="00D16ECE" w:rsidRPr="00B7353B" w:rsidRDefault="00D16ECE" w:rsidP="00D16ECE">
      <w:pPr>
        <w:pStyle w:val="Bezodstpw"/>
        <w:spacing w:line="480" w:lineRule="auto"/>
        <w:jc w:val="both"/>
        <w:rPr>
          <w:rFonts w:ascii="Lato" w:hAnsi="Lato" w:cs="Lato"/>
          <w:sz w:val="20"/>
          <w:szCs w:val="20"/>
        </w:rPr>
      </w:pPr>
    </w:p>
    <w:p w:rsidR="00D16ECE" w:rsidRPr="00A07E3B" w:rsidRDefault="00D16ECE" w:rsidP="00D16ECE">
      <w:pPr>
        <w:pStyle w:val="Bezodstpw"/>
        <w:spacing w:line="360" w:lineRule="auto"/>
        <w:jc w:val="both"/>
        <w:rPr>
          <w:rFonts w:ascii="Lato" w:hAnsi="Lato" w:cs="Lato"/>
          <w:sz w:val="16"/>
          <w:szCs w:val="16"/>
        </w:rPr>
      </w:pPr>
      <w:r w:rsidRPr="00A07E3B">
        <w:rPr>
          <w:rFonts w:ascii="Lato" w:hAnsi="Lato" w:cs="Lato"/>
          <w:sz w:val="16"/>
          <w:szCs w:val="16"/>
        </w:rPr>
        <w:t>Prosimy o zamieszczenie w CV oświadczenia o następującej treści:  „</w:t>
      </w:r>
      <w:r w:rsidRPr="00A07E3B">
        <w:rPr>
          <w:rFonts w:ascii="Lato" w:hAnsi="Lato" w:cs="Lato"/>
          <w:b/>
          <w:i/>
          <w:sz w:val="16"/>
          <w:szCs w:val="16"/>
        </w:rPr>
        <w:t>Wyrażam zgodę na przetwarzanie moich danych osobowych zawartych w ofercie pracy dla potrzeb niezbędnych do realizacji procesu rekrutacji przez GET IT Sp. z o.o.</w:t>
      </w:r>
      <w:r w:rsidRPr="00A07E3B">
        <w:rPr>
          <w:rFonts w:ascii="Lato" w:hAnsi="Lato" w:cs="Lato"/>
          <w:sz w:val="16"/>
          <w:szCs w:val="16"/>
        </w:rPr>
        <w:t>”</w:t>
      </w:r>
      <w:r w:rsidRPr="00A07E3B">
        <w:rPr>
          <w:rFonts w:ascii="Lato" w:hAnsi="Lato" w:cs="Lato"/>
          <w:i/>
          <w:iCs/>
          <w:sz w:val="16"/>
          <w:szCs w:val="16"/>
        </w:rPr>
        <w:t xml:space="preserve"> oraz, wedle uznania, „</w:t>
      </w:r>
      <w:r w:rsidRPr="00A07E3B">
        <w:rPr>
          <w:rFonts w:ascii="Lato" w:hAnsi="Lato" w:cs="Lato"/>
          <w:b/>
          <w:i/>
          <w:iCs/>
          <w:sz w:val="16"/>
          <w:szCs w:val="16"/>
        </w:rPr>
        <w:t>Wyrażam również zgodę na przetwarzanie moich danych osobowych w celu prowadzenia przyszłych rekrutacji przez wyżej wskazaną firmę.</w:t>
      </w:r>
      <w:r w:rsidRPr="00A07E3B">
        <w:rPr>
          <w:rFonts w:ascii="Lato" w:hAnsi="Lato" w:cs="Lato"/>
          <w:i/>
          <w:iCs/>
          <w:sz w:val="16"/>
          <w:szCs w:val="16"/>
        </w:rPr>
        <w:t>”</w:t>
      </w:r>
    </w:p>
    <w:p w:rsidR="00D16ECE" w:rsidRPr="00B7353B" w:rsidRDefault="00D16ECE" w:rsidP="00D16ECE">
      <w:pPr>
        <w:pStyle w:val="Bezodstpw"/>
        <w:spacing w:line="480" w:lineRule="auto"/>
        <w:jc w:val="both"/>
        <w:rPr>
          <w:rFonts w:ascii="Lato" w:hAnsi="Lato" w:cs="Lato"/>
          <w:sz w:val="20"/>
          <w:szCs w:val="20"/>
        </w:rPr>
      </w:pPr>
    </w:p>
    <w:p w:rsidR="00D16ECE" w:rsidRDefault="00D16ECE" w:rsidP="00D16ECE">
      <w:pPr>
        <w:pStyle w:val="Bezodstpw"/>
        <w:spacing w:line="360" w:lineRule="auto"/>
        <w:jc w:val="both"/>
        <w:rPr>
          <w:rFonts w:ascii="Lato" w:hAnsi="Lato" w:cs="Lato"/>
          <w:sz w:val="16"/>
          <w:szCs w:val="16"/>
        </w:rPr>
      </w:pPr>
      <w:r w:rsidRPr="00814CC5">
        <w:rPr>
          <w:rFonts w:ascii="Lato" w:hAnsi="Lato" w:cs="Lato"/>
          <w:sz w:val="16"/>
          <w:szCs w:val="16"/>
        </w:rPr>
        <w:t xml:space="preserve">Firma </w:t>
      </w:r>
      <w:r w:rsidRPr="00814CC5">
        <w:rPr>
          <w:rFonts w:ascii="Lato" w:hAnsi="Lato" w:cs="Lato"/>
          <w:b/>
          <w:sz w:val="16"/>
          <w:szCs w:val="16"/>
        </w:rPr>
        <w:t>GET IT Language Solutions</w:t>
      </w:r>
      <w:r w:rsidRPr="00814CC5">
        <w:rPr>
          <w:rFonts w:ascii="Lato" w:hAnsi="Lato" w:cs="Lato"/>
          <w:sz w:val="16"/>
          <w:szCs w:val="16"/>
        </w:rPr>
        <w:t xml:space="preserve"> jest jednym z liderów polskiego rynku usług tłumaczeń dla biznesu. Od ponad 20</w:t>
      </w:r>
      <w:r>
        <w:rPr>
          <w:rFonts w:ascii="Lato" w:hAnsi="Lato" w:cs="Lato"/>
          <w:sz w:val="16"/>
          <w:szCs w:val="16"/>
        </w:rPr>
        <w:t> </w:t>
      </w:r>
      <w:r w:rsidRPr="00814CC5">
        <w:rPr>
          <w:rFonts w:ascii="Lato" w:hAnsi="Lato" w:cs="Lato"/>
          <w:sz w:val="16"/>
          <w:szCs w:val="16"/>
        </w:rPr>
        <w:t xml:space="preserve">lat </w:t>
      </w:r>
      <w:r w:rsidRPr="00814CC5">
        <w:rPr>
          <w:rFonts w:ascii="Lato" w:hAnsi="Lato" w:cs="Lato"/>
          <w:sz w:val="16"/>
          <w:szCs w:val="16"/>
        </w:rPr>
        <w:lastRenderedPageBreak/>
        <w:t>budujemy nasze kompetencje realizując projekty tłumaczeniowe dla największych polskich i</w:t>
      </w:r>
      <w:r>
        <w:rPr>
          <w:rFonts w:ascii="Lato" w:hAnsi="Lato" w:cs="Lato"/>
          <w:sz w:val="16"/>
          <w:szCs w:val="16"/>
        </w:rPr>
        <w:t> </w:t>
      </w:r>
      <w:r w:rsidRPr="00814CC5">
        <w:rPr>
          <w:rFonts w:ascii="Lato" w:hAnsi="Lato" w:cs="Lato"/>
          <w:sz w:val="16"/>
          <w:szCs w:val="16"/>
        </w:rPr>
        <w:t>międzynarodowych firm. Specjalizujemy się w obsłudze dużych korporacji o rozbudowanej strukturze i</w:t>
      </w:r>
      <w:r>
        <w:rPr>
          <w:rFonts w:ascii="Lato" w:hAnsi="Lato" w:cs="Lato"/>
          <w:sz w:val="16"/>
          <w:szCs w:val="16"/>
        </w:rPr>
        <w:t> </w:t>
      </w:r>
      <w:r w:rsidRPr="00814CC5">
        <w:rPr>
          <w:rFonts w:ascii="Lato" w:hAnsi="Lato" w:cs="Lato"/>
          <w:sz w:val="16"/>
          <w:szCs w:val="16"/>
        </w:rPr>
        <w:t>potrzebach. Dzięki nowoczesnym technologiom i doskonałym procesom organizacji pracy jesteśmy efektywnym partnerem biznesowym nawet dla najbardziej wymagających globalnych organizacji.</w:t>
      </w:r>
    </w:p>
    <w:p w:rsidR="00F22E5D" w:rsidRDefault="00F22E5D" w:rsidP="00F22E5D">
      <w:pPr>
        <w:pStyle w:val="Bezodstpw"/>
        <w:spacing w:line="360" w:lineRule="auto"/>
        <w:jc w:val="both"/>
        <w:rPr>
          <w:rFonts w:ascii="Lato" w:hAnsi="Lato" w:cs="Lato"/>
          <w:sz w:val="16"/>
          <w:szCs w:val="16"/>
        </w:rPr>
      </w:pPr>
    </w:p>
    <w:sectPr w:rsidR="00F22E5D" w:rsidSect="00A309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558" w:bottom="1985" w:left="224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FD" w:rsidRDefault="00A23DFD" w:rsidP="00F22E5D">
      <w:pPr>
        <w:spacing w:after="0" w:line="240" w:lineRule="auto"/>
      </w:pPr>
      <w:r>
        <w:separator/>
      </w:r>
    </w:p>
  </w:endnote>
  <w:endnote w:type="continuationSeparator" w:id="0">
    <w:p w:rsidR="00A23DFD" w:rsidRDefault="00A23DFD" w:rsidP="00F2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54" w:rsidRDefault="00315C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9B548A6" wp14:editId="3AB1024A">
          <wp:simplePos x="1419225" y="9334500"/>
          <wp:positionH relativeFrom="page">
            <wp:align>left</wp:align>
          </wp:positionH>
          <wp:positionV relativeFrom="page">
            <wp:align>bottom</wp:align>
          </wp:positionV>
          <wp:extent cx="7560000" cy="13176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B19FA2" wp14:editId="4045E005">
              <wp:simplePos x="0" y="0"/>
              <wp:positionH relativeFrom="margin">
                <wp:posOffset>5542915</wp:posOffset>
              </wp:positionH>
              <wp:positionV relativeFrom="paragraph">
                <wp:posOffset>-434975</wp:posOffset>
              </wp:positionV>
              <wp:extent cx="389255" cy="223520"/>
              <wp:effectExtent l="0" t="0" r="10795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254" w:rsidRPr="0000679E" w:rsidRDefault="00315C45">
                          <w:pPr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00679E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0679E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00679E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35C4">
                            <w:rPr>
                              <w:noProof/>
                              <w:color w:val="BFBFBF" w:themeColor="background1" w:themeShade="BF"/>
                              <w:sz w:val="24"/>
                              <w:szCs w:val="24"/>
                            </w:rPr>
                            <w:t>2</w:t>
                          </w:r>
                          <w:r w:rsidRPr="0000679E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6.45pt;margin-top:-34.25pt;width:30.65pt;height:1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" filled="f" stroked="f">
              <v:textbox inset="0,0,0,0">
                <w:txbxContent>
                  <w:p w:rsidR="00011254" w:rsidRPr="0000679E" w:rsidRDefault="00315C45">
                    <w:pPr>
                      <w:rPr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00679E">
                      <w:rPr>
                        <w:color w:val="BFBFBF" w:themeColor="background1" w:themeShade="BF"/>
                        <w:sz w:val="24"/>
                        <w:szCs w:val="24"/>
                      </w:rPr>
                      <w:fldChar w:fldCharType="begin"/>
                    </w:r>
                    <w:r w:rsidRPr="0000679E">
                      <w:rPr>
                        <w:color w:val="BFBFBF" w:themeColor="background1" w:themeShade="BF"/>
                        <w:sz w:val="24"/>
                        <w:szCs w:val="24"/>
                      </w:rPr>
                      <w:instrText>PAGE   \* MERGEFORMAT</w:instrText>
                    </w:r>
                    <w:r w:rsidRPr="0000679E">
                      <w:rPr>
                        <w:color w:val="BFBFBF" w:themeColor="background1" w:themeShade="BF"/>
                        <w:sz w:val="24"/>
                        <w:szCs w:val="24"/>
                      </w:rPr>
                      <w:fldChar w:fldCharType="separate"/>
                    </w:r>
                    <w:r w:rsidR="00CC35C4">
                      <w:rPr>
                        <w:noProof/>
                        <w:color w:val="BFBFBF" w:themeColor="background1" w:themeShade="BF"/>
                        <w:sz w:val="24"/>
                        <w:szCs w:val="24"/>
                      </w:rPr>
                      <w:t>2</w:t>
                    </w:r>
                    <w:r w:rsidRPr="0000679E">
                      <w:rPr>
                        <w:color w:val="BFBFBF" w:themeColor="background1" w:themeShade="B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54" w:rsidRPr="00FD4EF5" w:rsidRDefault="00315C45" w:rsidP="00FD4EF5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6B49C20" wp14:editId="59D6301F">
              <wp:simplePos x="0" y="0"/>
              <wp:positionH relativeFrom="column">
                <wp:posOffset>-683895</wp:posOffset>
              </wp:positionH>
              <wp:positionV relativeFrom="paragraph">
                <wp:posOffset>-677545</wp:posOffset>
              </wp:positionV>
              <wp:extent cx="4916170" cy="5334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25"/>
                            <w:gridCol w:w="1902"/>
                            <w:gridCol w:w="3728"/>
                          </w:tblGrid>
                          <w:tr w:rsidR="001D6E4A" w:rsidRPr="00F22E5D">
                            <w:tc>
                              <w:tcPr>
                                <w:tcW w:w="2122" w:type="dxa"/>
                                <w:hideMark/>
                              </w:tcPr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en-US"/>
                                  </w:rPr>
                                  <w:t xml:space="preserve">GET IT Sp. z </w:t>
                                </w:r>
                                <w:proofErr w:type="spellStart"/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en-US"/>
                                  </w:rPr>
                                  <w:t>o.o</w:t>
                                </w:r>
                                <w:proofErr w:type="spellEnd"/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  <w:p w:rsidR="001D6E4A" w:rsidRPr="001D6E4A" w:rsidRDefault="001D6E4A" w:rsidP="001D6E4A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proofErr w:type="spellStart"/>
                                <w:r w:rsidRPr="001D6E4A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>Skierniewicka</w:t>
                                </w:r>
                                <w:proofErr w:type="spellEnd"/>
                                <w:r w:rsidRPr="001D6E4A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 10 A</w:t>
                                </w:r>
                              </w:p>
                              <w:p w:rsidR="001342D0" w:rsidRPr="00F22E5D" w:rsidRDefault="001D6E4A" w:rsidP="001D6E4A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01-230 Warszawa, </w:t>
                                </w:r>
                                <w:proofErr w:type="spellStart"/>
                                <w:r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>Polska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984" w:type="dxa"/>
                                <w:hideMark/>
                              </w:tcPr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T: (+48) 22 327 65 65 </w:t>
                                </w:r>
                              </w:p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F: (+48) 22 327 65 75 </w:t>
                                </w:r>
                              </w:p>
                              <w:p w:rsidR="001342D0" w:rsidRPr="00F22E5D" w:rsidRDefault="00A23DFD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hyperlink r:id="rId1" w:history="1">
                                  <w:r w:rsidR="00315C45" w:rsidRPr="00F22E5D">
                                    <w:rPr>
                                      <w:rStyle w:val="Hipercze"/>
                                      <w:rFonts w:ascii="Lato" w:hAnsi="Lato" w:cs="Lato"/>
                                      <w:sz w:val="14"/>
                                      <w:szCs w:val="14"/>
                                      <w:lang w:val="de-DE"/>
                                    </w:rPr>
                                    <w:t>getit@getit.eu</w:t>
                                  </w:r>
                                </w:hyperlink>
                              </w:p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  <w:lang w:val="de-DE"/>
                                  </w:rPr>
                                  <w:t>www.getit.eu</w:t>
                                </w:r>
                              </w:p>
                            </w:tc>
                            <w:tc>
                              <w:tcPr>
                                <w:tcW w:w="3992" w:type="dxa"/>
                                <w:hideMark/>
                              </w:tcPr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  <w:t>Kapitał zakładowy: 58 300,00 PLN</w:t>
                                </w:r>
                              </w:p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  <w:t>Sąd Rejonowy dla m. st. Warszawy, XII Wydział Gospodarczy Krajowego Rejestru Sądowego</w:t>
                                </w:r>
                              </w:p>
                              <w:p w:rsidR="001342D0" w:rsidRPr="00F22E5D" w:rsidRDefault="00315C45" w:rsidP="00F22E5D">
                                <w:pPr>
                                  <w:pStyle w:val="Bezodstpw"/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</w:pPr>
                                <w:r w:rsidRPr="00F22E5D">
                                  <w:rPr>
                                    <w:rFonts w:ascii="Lato" w:hAnsi="Lato" w:cs="Lato"/>
                                    <w:sz w:val="14"/>
                                    <w:szCs w:val="14"/>
                                  </w:rPr>
                                  <w:t>KRS: 45032, NIP: PL 525-21-33-967</w:t>
                                </w:r>
                              </w:p>
                            </w:tc>
                          </w:tr>
                        </w:tbl>
                        <w:p w:rsidR="001342D0" w:rsidRPr="00F22E5D" w:rsidRDefault="00A23DFD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53.85pt;margin-top:-53.35pt;width:387.1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" filled="f" stroked="f">
              <v:textbox>
                <w:txbxContent>
                  <w:tbl>
                    <w:tblPr>
                      <w:tblStyle w:val="Tabela-Siatk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25"/>
                      <w:gridCol w:w="1902"/>
                      <w:gridCol w:w="3728"/>
                    </w:tblGrid>
                    <w:tr w:rsidR="001D6E4A" w:rsidRPr="00F22E5D">
                      <w:tc>
                        <w:tcPr>
                          <w:tcW w:w="2122" w:type="dxa"/>
                          <w:hideMark/>
                        </w:tcPr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  <w:lang w:val="en-US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  <w:lang w:val="en-US"/>
                            </w:rPr>
                            <w:t xml:space="preserve">GET IT Sp. z </w:t>
                          </w:r>
                          <w:proofErr w:type="spellStart"/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  <w:lang w:val="en-US"/>
                            </w:rPr>
                            <w:t>o.o</w:t>
                          </w:r>
                          <w:proofErr w:type="spellEnd"/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  <w:p w:rsidR="001D6E4A" w:rsidRPr="001D6E4A" w:rsidRDefault="001D6E4A" w:rsidP="001D6E4A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6E4A"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>Skierniewicka</w:t>
                          </w:r>
                          <w:proofErr w:type="spellEnd"/>
                          <w:r w:rsidRPr="001D6E4A"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 xml:space="preserve"> 10 A</w:t>
                          </w:r>
                        </w:p>
                        <w:p w:rsidR="001342D0" w:rsidRPr="00F22E5D" w:rsidRDefault="001D6E4A" w:rsidP="001D6E4A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 xml:space="preserve">01-230 Warszawa, </w:t>
                          </w:r>
                          <w:proofErr w:type="spellStart"/>
                          <w:r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>Polska</w:t>
                          </w:r>
                          <w:proofErr w:type="spellEnd"/>
                        </w:p>
                      </w:tc>
                      <w:tc>
                        <w:tcPr>
                          <w:tcW w:w="1984" w:type="dxa"/>
                          <w:hideMark/>
                        </w:tcPr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 xml:space="preserve">T: (+48) 22 327 65 65 </w:t>
                          </w:r>
                        </w:p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 xml:space="preserve">F: (+48) 22 327 65 75 </w:t>
                          </w:r>
                        </w:p>
                        <w:p w:rsidR="001342D0" w:rsidRPr="00F22E5D" w:rsidRDefault="00A23DFD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</w:pPr>
                          <w:hyperlink r:id="rId2" w:history="1">
                            <w:r w:rsidR="00315C45" w:rsidRPr="00F22E5D">
                              <w:rPr>
                                <w:rStyle w:val="Hipercze"/>
                                <w:rFonts w:ascii="Lato" w:hAnsi="Lato" w:cs="Lato"/>
                                <w:sz w:val="14"/>
                                <w:szCs w:val="14"/>
                                <w:lang w:val="de-DE"/>
                              </w:rPr>
                              <w:t>getit@getit.eu</w:t>
                            </w:r>
                          </w:hyperlink>
                        </w:p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  <w:lang w:val="de-DE"/>
                            </w:rPr>
                            <w:t>www.getit.eu</w:t>
                          </w:r>
                        </w:p>
                      </w:tc>
                      <w:tc>
                        <w:tcPr>
                          <w:tcW w:w="3992" w:type="dxa"/>
                          <w:hideMark/>
                        </w:tcPr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  <w:t>Kapitał zakładowy: 58 300,00 PLN</w:t>
                          </w:r>
                        </w:p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  <w:t>Sąd Rejonowy dla m. st. Warszawy, XII Wydział Gospodarczy Krajowego Rejestru Sądowego</w:t>
                          </w:r>
                        </w:p>
                        <w:p w:rsidR="001342D0" w:rsidRPr="00F22E5D" w:rsidRDefault="00315C45" w:rsidP="00F22E5D">
                          <w:pPr>
                            <w:pStyle w:val="Bezodstpw"/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</w:pPr>
                          <w:r w:rsidRPr="00F22E5D">
                            <w:rPr>
                              <w:rFonts w:ascii="Lato" w:hAnsi="Lato" w:cs="Lato"/>
                              <w:sz w:val="14"/>
                              <w:szCs w:val="14"/>
                            </w:rPr>
                            <w:t>KRS: 45032, NIP: PL 525-21-33-967</w:t>
                          </w:r>
                        </w:p>
                      </w:tc>
                    </w:tr>
                  </w:tbl>
                  <w:p w:rsidR="001342D0" w:rsidRPr="00F22E5D" w:rsidRDefault="00A23DFD" w:rsidP="00F22E5D">
                    <w:pPr>
                      <w:pStyle w:val="Bezodstpw"/>
                      <w:rPr>
                        <w:rFonts w:ascii="Lato" w:hAnsi="Lato" w:cs="Lato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900ED75" wp14:editId="03A24CF7">
          <wp:simplePos x="0" y="0"/>
          <wp:positionH relativeFrom="page">
            <wp:posOffset>6503670</wp:posOffset>
          </wp:positionH>
          <wp:positionV relativeFrom="page">
            <wp:posOffset>9374505</wp:posOffset>
          </wp:positionV>
          <wp:extent cx="1052195" cy="131699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footer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74"/>
                  <a:stretch/>
                </pic:blipFill>
                <pic:spPr bwMode="auto">
                  <a:xfrm>
                    <a:off x="0" y="0"/>
                    <a:ext cx="1052195" cy="131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F60B2" wp14:editId="3FDD52A6">
              <wp:simplePos x="0" y="0"/>
              <wp:positionH relativeFrom="column">
                <wp:posOffset>-682625</wp:posOffset>
              </wp:positionH>
              <wp:positionV relativeFrom="paragraph">
                <wp:posOffset>905510</wp:posOffset>
              </wp:positionV>
              <wp:extent cx="4916170" cy="533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23"/>
                            <w:gridCol w:w="1903"/>
                            <w:gridCol w:w="3729"/>
                          </w:tblGrid>
                          <w:tr w:rsidR="001342D0">
                            <w:tc>
                              <w:tcPr>
                                <w:tcW w:w="2122" w:type="dxa"/>
                                <w:hideMark/>
                              </w:tcPr>
                              <w:p w:rsidR="001342D0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b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Lato"/>
                                    <w:b/>
                                    <w:sz w:val="14"/>
                                    <w:szCs w:val="14"/>
                                    <w:lang w:val="en-US"/>
                                  </w:rPr>
                                  <w:t xml:space="preserve">GET IT Sp. z </w:t>
                                </w:r>
                                <w:proofErr w:type="spellStart"/>
                                <w:r>
                                  <w:rPr>
                                    <w:rFonts w:cs="Lato"/>
                                    <w:b/>
                                    <w:sz w:val="14"/>
                                    <w:szCs w:val="14"/>
                                    <w:lang w:val="en-US"/>
                                  </w:rPr>
                                  <w:t>o.o</w:t>
                                </w:r>
                                <w:proofErr w:type="spellEnd"/>
                                <w:r>
                                  <w:rPr>
                                    <w:rFonts w:cs="Lato"/>
                                    <w:b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  <w:p w:rsidR="001342D0" w:rsidRPr="0040020F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proofErr w:type="spellStart"/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>Adgar</w:t>
                                </w:r>
                                <w:proofErr w:type="spellEnd"/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 Park West</w:t>
                                </w:r>
                              </w:p>
                              <w:p w:rsidR="001342D0" w:rsidRPr="0040020F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Al. </w:t>
                                </w:r>
                                <w:proofErr w:type="spellStart"/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>Jerozolimskie</w:t>
                                </w:r>
                                <w:proofErr w:type="spellEnd"/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 181 B</w:t>
                                </w:r>
                              </w:p>
                              <w:p w:rsidR="001342D0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  <w:t>02-222 Warszawa, Poland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hideMark/>
                              </w:tcPr>
                              <w:p w:rsidR="001342D0" w:rsidRPr="0040020F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T: (+48) 22 327 65 65 </w:t>
                                </w:r>
                              </w:p>
                              <w:p w:rsidR="001342D0" w:rsidRPr="0040020F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 xml:space="preserve">F: (+48) 22 327 65 75 </w:t>
                                </w:r>
                              </w:p>
                              <w:p w:rsidR="001342D0" w:rsidRPr="0040020F" w:rsidRDefault="00A23DFD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hyperlink r:id="rId4" w:history="1">
                                  <w:r w:rsidR="00315C45" w:rsidRPr="0040020F">
                                    <w:rPr>
                                      <w:rStyle w:val="Hipercze"/>
                                      <w:rFonts w:cs="Lato"/>
                                      <w:sz w:val="14"/>
                                      <w:szCs w:val="14"/>
                                      <w:lang w:val="de-DE"/>
                                    </w:rPr>
                                    <w:t>getit@getit.eu</w:t>
                                  </w:r>
                                </w:hyperlink>
                              </w:p>
                              <w:p w:rsidR="001342D0" w:rsidRPr="0040020F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r w:rsidRPr="0040020F">
                                  <w:rPr>
                                    <w:rFonts w:cs="Lato"/>
                                    <w:sz w:val="14"/>
                                    <w:szCs w:val="14"/>
                                    <w:lang w:val="de-DE"/>
                                  </w:rPr>
                                  <w:t>www.getit.eu</w:t>
                                </w:r>
                              </w:p>
                            </w:tc>
                            <w:tc>
                              <w:tcPr>
                                <w:tcW w:w="3992" w:type="dxa"/>
                                <w:hideMark/>
                              </w:tcPr>
                              <w:p w:rsidR="001342D0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  <w:t>Kapitał zakładowy: 58 300,00 PLN</w:t>
                                </w:r>
                              </w:p>
                              <w:p w:rsidR="001342D0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  <w:t>Sąd Rejonowy dla m. st. Warszawy, XII Wydział Gospodarczy Krajowego Rejestru Sądowego</w:t>
                                </w:r>
                              </w:p>
                              <w:p w:rsidR="001342D0" w:rsidRDefault="00315C45">
                                <w:pPr>
                                  <w:spacing w:line="160" w:lineRule="exact"/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="Lato"/>
                                    <w:sz w:val="14"/>
                                    <w:szCs w:val="14"/>
                                  </w:rPr>
                                  <w:t>KRS: 45032, NIP: PL 525-21-33-967</w:t>
                                </w:r>
                              </w:p>
                            </w:tc>
                          </w:tr>
                        </w:tbl>
                        <w:p w:rsidR="001342D0" w:rsidRDefault="00A23DFD" w:rsidP="001342D0">
                          <w:pPr>
                            <w:spacing w:after="0"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-53.75pt;margin-top:71.3pt;width:387.1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" filled="f" stroked="f">
              <v:textbox>
                <w:txbxContent>
                  <w:tbl>
                    <w:tblPr>
                      <w:tblStyle w:val="Tabela-Siatk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23"/>
                      <w:gridCol w:w="1903"/>
                      <w:gridCol w:w="3729"/>
                    </w:tblGrid>
                    <w:tr w:rsidR="001342D0">
                      <w:tc>
                        <w:tcPr>
                          <w:tcW w:w="2122" w:type="dxa"/>
                          <w:hideMark/>
                        </w:tcPr>
                        <w:p w:rsidR="001342D0" w:rsidRDefault="00315C45">
                          <w:pPr>
                            <w:spacing w:line="160" w:lineRule="exact"/>
                            <w:rPr>
                              <w:rFonts w:cs="Lato"/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Lato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GET IT Sp. z </w:t>
                          </w:r>
                          <w:proofErr w:type="spellStart"/>
                          <w:r>
                            <w:rPr>
                              <w:rFonts w:cs="Lato"/>
                              <w:b/>
                              <w:sz w:val="14"/>
                              <w:szCs w:val="14"/>
                              <w:lang w:val="en-US"/>
                            </w:rPr>
                            <w:t>o.o</w:t>
                          </w:r>
                          <w:proofErr w:type="spellEnd"/>
                          <w:r>
                            <w:rPr>
                              <w:rFonts w:cs="Lato"/>
                              <w:b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  <w:p w:rsidR="001342D0" w:rsidRPr="0040020F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>Adgar</w:t>
                          </w:r>
                          <w:proofErr w:type="spellEnd"/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 xml:space="preserve"> Park West</w:t>
                          </w:r>
                        </w:p>
                        <w:p w:rsidR="001342D0" w:rsidRPr="0040020F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 xml:space="preserve">Al. </w:t>
                          </w:r>
                          <w:proofErr w:type="spellStart"/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>Jerozolimskie</w:t>
                          </w:r>
                          <w:proofErr w:type="spellEnd"/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 xml:space="preserve"> 181 B</w:t>
                          </w:r>
                        </w:p>
                        <w:p w:rsidR="001342D0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Lato"/>
                              <w:sz w:val="14"/>
                              <w:szCs w:val="14"/>
                            </w:rPr>
                            <w:t>02-222 Warszawa, Poland</w:t>
                          </w:r>
                        </w:p>
                      </w:tc>
                      <w:tc>
                        <w:tcPr>
                          <w:tcW w:w="1984" w:type="dxa"/>
                          <w:hideMark/>
                        </w:tcPr>
                        <w:p w:rsidR="001342D0" w:rsidRPr="0040020F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 xml:space="preserve">T: (+48) 22 327 65 65 </w:t>
                          </w:r>
                        </w:p>
                        <w:p w:rsidR="001342D0" w:rsidRPr="0040020F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 xml:space="preserve">F: (+48) 22 327 65 75 </w:t>
                          </w:r>
                        </w:p>
                        <w:p w:rsidR="001342D0" w:rsidRPr="0040020F" w:rsidRDefault="00A23DFD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</w:pPr>
                          <w:hyperlink r:id="rId5" w:history="1">
                            <w:r w:rsidR="00315C45" w:rsidRPr="0040020F">
                              <w:rPr>
                                <w:rStyle w:val="Hipercze"/>
                                <w:rFonts w:cs="Lato"/>
                                <w:sz w:val="14"/>
                                <w:szCs w:val="14"/>
                                <w:lang w:val="de-DE"/>
                              </w:rPr>
                              <w:t>getit@getit.eu</w:t>
                            </w:r>
                          </w:hyperlink>
                        </w:p>
                        <w:p w:rsidR="001342D0" w:rsidRPr="0040020F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</w:pPr>
                          <w:r w:rsidRPr="0040020F">
                            <w:rPr>
                              <w:rFonts w:cs="Lato"/>
                              <w:sz w:val="14"/>
                              <w:szCs w:val="14"/>
                              <w:lang w:val="de-DE"/>
                            </w:rPr>
                            <w:t>www.getit.eu</w:t>
                          </w:r>
                        </w:p>
                      </w:tc>
                      <w:tc>
                        <w:tcPr>
                          <w:tcW w:w="3992" w:type="dxa"/>
                          <w:hideMark/>
                        </w:tcPr>
                        <w:p w:rsidR="001342D0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Lato"/>
                              <w:sz w:val="14"/>
                              <w:szCs w:val="14"/>
                            </w:rPr>
                            <w:t>Kapitał zakładowy: 58 300,00 PLN</w:t>
                          </w:r>
                        </w:p>
                        <w:p w:rsidR="001342D0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Lato"/>
                              <w:sz w:val="14"/>
                              <w:szCs w:val="14"/>
                            </w:rPr>
                            <w:t>Sąd Rejonowy dla m. st. Warszawy, XII Wydział Gospodarczy Krajowego Rejestru Sądowego</w:t>
                          </w:r>
                        </w:p>
                        <w:p w:rsidR="001342D0" w:rsidRDefault="00315C45">
                          <w:pPr>
                            <w:spacing w:line="160" w:lineRule="exact"/>
                            <w:rPr>
                              <w:rFonts w:cs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Lato"/>
                              <w:sz w:val="14"/>
                              <w:szCs w:val="14"/>
                            </w:rPr>
                            <w:t>KRS: 45032, NIP: PL 525-21-33-967</w:t>
                          </w:r>
                        </w:p>
                      </w:tc>
                    </w:tr>
                  </w:tbl>
                  <w:p w:rsidR="001342D0" w:rsidRDefault="00A23DFD" w:rsidP="001342D0">
                    <w:pPr>
                      <w:spacing w:after="0" w:line="16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FD" w:rsidRDefault="00A23DFD" w:rsidP="00F22E5D">
      <w:pPr>
        <w:spacing w:after="0" w:line="240" w:lineRule="auto"/>
      </w:pPr>
      <w:r>
        <w:separator/>
      </w:r>
    </w:p>
  </w:footnote>
  <w:footnote w:type="continuationSeparator" w:id="0">
    <w:p w:rsidR="00A23DFD" w:rsidRDefault="00A23DFD" w:rsidP="00F2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54" w:rsidRDefault="00315C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2275986" wp14:editId="3AA226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77600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54" w:rsidRDefault="00315C45" w:rsidP="00361EFC">
    <w:pPr>
      <w:pStyle w:val="Nagwek"/>
      <w:tabs>
        <w:tab w:val="clear" w:pos="4536"/>
        <w:tab w:val="clear" w:pos="9072"/>
        <w:tab w:val="left" w:pos="1053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AFF54F" wp14:editId="2062BB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77600"/>
          <wp:effectExtent l="0" t="0" r="3175" b="0"/>
          <wp:wrapSquare wrapText="bothSides"/>
          <wp:docPr id="347" name="Obraz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3371"/>
    <w:multiLevelType w:val="hybridMultilevel"/>
    <w:tmpl w:val="E7346188"/>
    <w:lvl w:ilvl="0" w:tplc="80108EFC">
      <w:numFmt w:val="bullet"/>
      <w:lvlText w:val="•"/>
      <w:lvlJc w:val="left"/>
      <w:pPr>
        <w:ind w:left="360" w:hanging="360"/>
      </w:pPr>
      <w:rPr>
        <w:rFonts w:ascii="Lato" w:eastAsiaTheme="minorHAnsi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CC0AFF"/>
    <w:multiLevelType w:val="hybridMultilevel"/>
    <w:tmpl w:val="2128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5D"/>
    <w:rsid w:val="000D1922"/>
    <w:rsid w:val="001D6E4A"/>
    <w:rsid w:val="001E2A89"/>
    <w:rsid w:val="002262EB"/>
    <w:rsid w:val="002C0705"/>
    <w:rsid w:val="00315C45"/>
    <w:rsid w:val="004961AA"/>
    <w:rsid w:val="0052623C"/>
    <w:rsid w:val="005D7EFB"/>
    <w:rsid w:val="005F3EE6"/>
    <w:rsid w:val="00622C45"/>
    <w:rsid w:val="007E7835"/>
    <w:rsid w:val="009538B3"/>
    <w:rsid w:val="009E7290"/>
    <w:rsid w:val="00A07E3B"/>
    <w:rsid w:val="00A23DFD"/>
    <w:rsid w:val="00A901C8"/>
    <w:rsid w:val="00B618B9"/>
    <w:rsid w:val="00B7353B"/>
    <w:rsid w:val="00C42E68"/>
    <w:rsid w:val="00C56B24"/>
    <w:rsid w:val="00C946AB"/>
    <w:rsid w:val="00CC35C4"/>
    <w:rsid w:val="00D16ECE"/>
    <w:rsid w:val="00D279ED"/>
    <w:rsid w:val="00D64C5B"/>
    <w:rsid w:val="00ED37A0"/>
    <w:rsid w:val="00F22E5D"/>
    <w:rsid w:val="00F32AF9"/>
    <w:rsid w:val="00FB704A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E5D"/>
  </w:style>
  <w:style w:type="paragraph" w:styleId="Stopka">
    <w:name w:val="footer"/>
    <w:basedOn w:val="Normalny"/>
    <w:link w:val="StopkaZnak"/>
    <w:uiPriority w:val="99"/>
    <w:unhideWhenUsed/>
    <w:rsid w:val="00F2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E5D"/>
  </w:style>
  <w:style w:type="character" w:styleId="Hipercze">
    <w:name w:val="Hyperlink"/>
    <w:basedOn w:val="Domylnaczcionkaakapitu"/>
    <w:uiPriority w:val="99"/>
    <w:unhideWhenUsed/>
    <w:rsid w:val="00F22E5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2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2E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7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E5D"/>
  </w:style>
  <w:style w:type="paragraph" w:styleId="Stopka">
    <w:name w:val="footer"/>
    <w:basedOn w:val="Normalny"/>
    <w:link w:val="StopkaZnak"/>
    <w:uiPriority w:val="99"/>
    <w:unhideWhenUsed/>
    <w:rsid w:val="00F2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E5D"/>
  </w:style>
  <w:style w:type="character" w:styleId="Hipercze">
    <w:name w:val="Hyperlink"/>
    <w:basedOn w:val="Domylnaczcionkaakapitu"/>
    <w:uiPriority w:val="99"/>
    <w:unhideWhenUsed/>
    <w:rsid w:val="00F22E5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2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2E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ors@getit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getit@getit.eu" TargetMode="External"/><Relationship Id="rId1" Type="http://schemas.openxmlformats.org/officeDocument/2006/relationships/hyperlink" Target="mailto:getit@getit.eu" TargetMode="External"/><Relationship Id="rId5" Type="http://schemas.openxmlformats.org/officeDocument/2006/relationships/hyperlink" Target="mailto:getit@getit.eu" TargetMode="External"/><Relationship Id="rId4" Type="http://schemas.openxmlformats.org/officeDocument/2006/relationships/hyperlink" Target="mailto:getit@geti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2019-06-25T13:00:00Z</dcterms:created>
  <dcterms:modified xsi:type="dcterms:W3CDTF">2019-06-26T11:38:00Z</dcterms:modified>
</cp:coreProperties>
</file>