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54" w:rsidRPr="00D24D0B" w:rsidRDefault="00EE2B95" w:rsidP="00D57632">
      <w:pPr>
        <w:rPr>
          <w:szCs w:val="18"/>
        </w:rPr>
        <w:sectPr w:rsidR="00A55B54" w:rsidRPr="00D24D0B" w:rsidSect="00201C05">
          <w:headerReference w:type="default" r:id="rId9"/>
          <w:pgSz w:w="11900" w:h="16840" w:code="9"/>
          <w:pgMar w:top="0" w:right="720" w:bottom="0" w:left="720" w:header="0" w:footer="0" w:gutter="0"/>
          <w:cols w:space="708"/>
          <w:formProt w:val="0"/>
          <w:docGrid w:linePitch="360"/>
        </w:sectPr>
      </w:pPr>
      <w:r>
        <w:rPr>
          <w:noProof/>
          <w:szCs w:val="18"/>
          <w:lang w:val="pl-PL" w:eastAsia="pl-PL"/>
        </w:rPr>
        <w:drawing>
          <wp:inline distT="0" distB="0" distL="0" distR="0">
            <wp:extent cx="6638925" cy="2019300"/>
            <wp:effectExtent l="0" t="0" r="9525" b="0"/>
            <wp:docPr id="4" name="Obraz 4" descr="C:\Users\pl0849\Desktop\menad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0849\Desktop\menadz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0A2">
        <w:rPr>
          <w:noProof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92C2E" wp14:editId="46E0BFB8">
                <wp:simplePos x="0" y="0"/>
                <wp:positionH relativeFrom="column">
                  <wp:posOffset>987425</wp:posOffset>
                </wp:positionH>
                <wp:positionV relativeFrom="paragraph">
                  <wp:posOffset>-2060575</wp:posOffset>
                </wp:positionV>
                <wp:extent cx="4305300" cy="1517650"/>
                <wp:effectExtent l="0" t="0" r="19050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51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0A2" w:rsidRPr="004A30A2" w:rsidRDefault="004A30A2" w:rsidP="004A30A2">
                            <w:pPr>
                              <w:jc w:val="center"/>
                              <w:rPr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4A30A2">
                              <w:rPr>
                                <w:color w:val="FFFF00"/>
                                <w:sz w:val="44"/>
                                <w:szCs w:val="44"/>
                              </w:rPr>
                              <w:t>MUSS NOCH 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77.75pt;margin-top:-162.25pt;width:339pt;height:1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" fillcolor="#0a5a00 [3204]" strokecolor="#042c00 [1604]" strokeweight="1pt">
                <v:textbox>
                  <w:txbxContent>
                    <w:p w:rsidR="004A30A2" w:rsidRPr="004A30A2" w:rsidRDefault="004A30A2" w:rsidP="004A30A2">
                      <w:pPr>
                        <w:jc w:val="center"/>
                        <w:rPr>
                          <w:color w:val="FFFF00"/>
                          <w:sz w:val="44"/>
                          <w:szCs w:val="44"/>
                        </w:rPr>
                      </w:pPr>
                      <w:r w:rsidRPr="004A30A2">
                        <w:rPr>
                          <w:color w:val="FFFF00"/>
                          <w:sz w:val="44"/>
                          <w:szCs w:val="44"/>
                        </w:rPr>
                        <w:t>MUSS NOCH NEU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a-Siatka"/>
        <w:tblpPr w:vertAnchor="page" w:tblpY="3800"/>
        <w:tblOverlap w:val="never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72"/>
        <w:gridCol w:w="3544"/>
        <w:gridCol w:w="1661"/>
      </w:tblGrid>
      <w:tr w:rsidR="00B000A9" w:rsidRPr="00C35343" w:rsidTr="009152C1">
        <w:trPr>
          <w:cantSplit/>
          <w:trHeight w:hRule="exact" w:val="846"/>
        </w:trPr>
        <w:tc>
          <w:tcPr>
            <w:tcW w:w="8931" w:type="dxa"/>
            <w:gridSpan w:val="3"/>
          </w:tcPr>
          <w:p w:rsidR="0041688D" w:rsidRDefault="0041688D" w:rsidP="0041688D">
            <w:pPr>
              <w:pStyle w:val="Gesuch"/>
              <w:ind w:left="142" w:right="283" w:firstLine="709"/>
              <w:jc w:val="center"/>
              <w:rPr>
                <w:rFonts w:ascii="AGEOS Light" w:hAnsi="AGEOS Light"/>
                <w:szCs w:val="32"/>
                <w:lang w:val="pl-PL"/>
              </w:rPr>
            </w:pPr>
            <w:r>
              <w:rPr>
                <w:rFonts w:ascii="AGEOS Light" w:hAnsi="AGEOS Light"/>
                <w:szCs w:val="32"/>
                <w:lang w:val="pl-PL"/>
              </w:rPr>
              <w:t>DZIAŁ HR</w:t>
            </w:r>
          </w:p>
          <w:p w:rsidR="00B000A9" w:rsidRPr="00CF2EE3" w:rsidRDefault="0041688D" w:rsidP="0041688D">
            <w:pPr>
              <w:pStyle w:val="Gesuch"/>
              <w:ind w:left="142" w:right="283" w:firstLine="709"/>
              <w:jc w:val="center"/>
              <w:rPr>
                <w:sz w:val="28"/>
                <w:szCs w:val="28"/>
                <w:lang w:val="pl-PL"/>
              </w:rPr>
            </w:pPr>
            <w:r>
              <w:rPr>
                <w:rFonts w:ascii="AGEOS Light" w:hAnsi="AGEOS Light"/>
                <w:szCs w:val="32"/>
                <w:lang w:val="pl-PL"/>
              </w:rPr>
              <w:t>(UMOWA ZLECENIE)</w:t>
            </w:r>
            <w:r w:rsidR="00D37D8A">
              <w:rPr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661" w:type="dxa"/>
          </w:tcPr>
          <w:p w:rsidR="00B000A9" w:rsidRPr="00E2085A" w:rsidRDefault="00B000A9" w:rsidP="00D37D8A">
            <w:pPr>
              <w:rPr>
                <w:lang w:val="pl-PL"/>
              </w:rPr>
            </w:pPr>
          </w:p>
        </w:tc>
      </w:tr>
      <w:tr w:rsidR="00424DA1" w:rsidTr="009152C1">
        <w:trPr>
          <w:cantSplit/>
          <w:trHeight w:hRule="exact" w:val="431"/>
        </w:trPr>
        <w:tc>
          <w:tcPr>
            <w:tcW w:w="10592" w:type="dxa"/>
            <w:gridSpan w:val="4"/>
            <w:noWrap/>
            <w:tcMar>
              <w:bottom w:w="113" w:type="dxa"/>
            </w:tcMar>
            <w:vAlign w:val="center"/>
          </w:tcPr>
          <w:p w:rsidR="00424DA1" w:rsidRPr="00811452" w:rsidRDefault="009152C1" w:rsidP="006144F8">
            <w:pPr>
              <w:pStyle w:val="Standort"/>
              <w:rPr>
                <w:i w:val="0"/>
                <w:sz w:val="24"/>
              </w:rPr>
            </w:pPr>
            <w:r w:rsidRPr="00811452">
              <w:rPr>
                <w:i w:val="0"/>
                <w:sz w:val="24"/>
              </w:rPr>
              <w:t>Warszawa</w:t>
            </w:r>
          </w:p>
        </w:tc>
      </w:tr>
      <w:tr w:rsidR="00424DA1" w:rsidRPr="00811452" w:rsidTr="00770810">
        <w:trPr>
          <w:cantSplit/>
          <w:trHeight w:hRule="exact" w:val="1728"/>
        </w:trPr>
        <w:tc>
          <w:tcPr>
            <w:tcW w:w="10592" w:type="dxa"/>
            <w:gridSpan w:val="4"/>
          </w:tcPr>
          <w:p w:rsidR="00D37D8A" w:rsidRPr="00811452" w:rsidRDefault="007B23AC" w:rsidP="00AA5D34">
            <w:pPr>
              <w:pStyle w:val="Einleitungssatz"/>
              <w:jc w:val="both"/>
              <w:rPr>
                <w:rFonts w:ascii="AGEOS Light" w:hAnsi="AGEOS Light"/>
                <w:sz w:val="22"/>
                <w:szCs w:val="22"/>
                <w:lang w:val="pl-PL"/>
              </w:rPr>
            </w:pPr>
            <w:r w:rsidRPr="00811452">
              <w:rPr>
                <w:rFonts w:ascii="AGEOS Light" w:hAnsi="AGEOS Light"/>
                <w:sz w:val="22"/>
                <w:szCs w:val="22"/>
                <w:lang w:val="pl-PL"/>
              </w:rPr>
              <w:t>EOS KSI Polska należy do mię</w:t>
            </w:r>
            <w:r w:rsidR="00D37D8A" w:rsidRPr="00811452">
              <w:rPr>
                <w:rFonts w:ascii="AGEOS Light" w:hAnsi="AGEOS Light"/>
                <w:sz w:val="22"/>
                <w:szCs w:val="22"/>
                <w:lang w:val="pl-PL"/>
              </w:rPr>
              <w:t>dzynarodowej</w:t>
            </w:r>
            <w:r w:rsidR="00772A35" w:rsidRPr="00811452">
              <w:rPr>
                <w:rFonts w:ascii="AGEOS Light" w:hAnsi="AGEOS Light"/>
                <w:sz w:val="22"/>
                <w:szCs w:val="22"/>
                <w:lang w:val="pl-PL"/>
              </w:rPr>
              <w:t xml:space="preserve"> grupy EOS Holding, obecnej w 26</w:t>
            </w:r>
            <w:r w:rsidR="00D37D8A" w:rsidRPr="00811452">
              <w:rPr>
                <w:rFonts w:ascii="AGEOS Light" w:hAnsi="AGEOS Light"/>
                <w:sz w:val="22"/>
                <w:szCs w:val="22"/>
                <w:lang w:val="pl-PL"/>
              </w:rPr>
              <w:t xml:space="preserve"> krajach i zatrudniającej niema</w:t>
            </w:r>
            <w:r w:rsidR="00772A35" w:rsidRPr="00811452">
              <w:rPr>
                <w:rFonts w:ascii="AGEOS Light" w:hAnsi="AGEOS Light"/>
                <w:sz w:val="22"/>
                <w:szCs w:val="22"/>
                <w:lang w:val="pl-PL"/>
              </w:rPr>
              <w:t>l 7 500 osób</w:t>
            </w:r>
            <w:r w:rsidR="00D37D8A" w:rsidRPr="00811452">
              <w:rPr>
                <w:rFonts w:ascii="AGEOS Light" w:hAnsi="AGEOS Light"/>
                <w:sz w:val="22"/>
                <w:szCs w:val="22"/>
                <w:lang w:val="pl-PL"/>
              </w:rPr>
              <w:t xml:space="preserve">. EOS Holding specjalizuje się w zarządzaniu wierzytelnościami zarówno detalicznymi jak i korporacyjnymi. W codziennej pracy </w:t>
            </w:r>
            <w:r w:rsidR="007E6C4B" w:rsidRPr="00811452">
              <w:rPr>
                <w:rFonts w:ascii="AGEOS Light" w:hAnsi="AGEOS Light"/>
                <w:sz w:val="22"/>
                <w:szCs w:val="22"/>
                <w:lang w:val="pl-PL"/>
              </w:rPr>
              <w:t xml:space="preserve">realizujemy złożone procesy transakcji zakupów pakietów wierzytelności, jak również zaawansowanej analizy danych i optymalizacji procesów. </w:t>
            </w:r>
          </w:p>
          <w:p w:rsidR="006D3DA3" w:rsidRPr="00811452" w:rsidRDefault="007E6C4B" w:rsidP="00AA5D34">
            <w:pPr>
              <w:pStyle w:val="Einleitungssatz"/>
              <w:jc w:val="both"/>
              <w:rPr>
                <w:rFonts w:ascii="AGEOS Light" w:hAnsi="AGEOS Light"/>
                <w:sz w:val="22"/>
                <w:szCs w:val="22"/>
                <w:lang w:val="pl-PL"/>
              </w:rPr>
            </w:pPr>
            <w:r w:rsidRPr="00811452">
              <w:rPr>
                <w:rFonts w:ascii="AGEOS Light" w:hAnsi="AGEOS Light"/>
                <w:sz w:val="22"/>
                <w:szCs w:val="22"/>
                <w:lang w:val="pl-PL"/>
              </w:rPr>
              <w:t>Jeżeli s</w:t>
            </w:r>
            <w:r w:rsidR="007B23AC" w:rsidRPr="00811452">
              <w:rPr>
                <w:rFonts w:ascii="AGEOS Light" w:hAnsi="AGEOS Light"/>
                <w:sz w:val="22"/>
                <w:szCs w:val="22"/>
                <w:lang w:val="pl-PL"/>
              </w:rPr>
              <w:t xml:space="preserve">zukasz </w:t>
            </w:r>
            <w:r w:rsidRPr="00811452">
              <w:rPr>
                <w:rFonts w:ascii="AGEOS Light" w:hAnsi="AGEOS Light"/>
                <w:sz w:val="22"/>
                <w:szCs w:val="22"/>
                <w:lang w:val="pl-PL"/>
              </w:rPr>
              <w:t xml:space="preserve">okazji do </w:t>
            </w:r>
            <w:r w:rsidR="006607CB" w:rsidRPr="00811452">
              <w:rPr>
                <w:rFonts w:ascii="AGEOS Light" w:hAnsi="AGEOS Light"/>
                <w:sz w:val="22"/>
                <w:szCs w:val="22"/>
                <w:lang w:val="pl-PL"/>
              </w:rPr>
              <w:t xml:space="preserve">zdobywania </w:t>
            </w:r>
            <w:r w:rsidRPr="00811452">
              <w:rPr>
                <w:rFonts w:ascii="AGEOS Light" w:hAnsi="AGEOS Light"/>
                <w:sz w:val="22"/>
                <w:szCs w:val="22"/>
                <w:lang w:val="pl-PL"/>
              </w:rPr>
              <w:t>zróżnicowanych doświadczeń w obszarze</w:t>
            </w:r>
            <w:r w:rsidR="0041688D">
              <w:rPr>
                <w:rFonts w:ascii="AGEOS Light" w:hAnsi="AGEOS Light"/>
                <w:sz w:val="22"/>
                <w:szCs w:val="22"/>
                <w:lang w:val="pl-PL"/>
              </w:rPr>
              <w:t xml:space="preserve"> HR,</w:t>
            </w:r>
            <w:r w:rsidRPr="00811452">
              <w:rPr>
                <w:rFonts w:ascii="AGEOS Light" w:hAnsi="AGEOS Light"/>
                <w:sz w:val="22"/>
                <w:szCs w:val="22"/>
                <w:lang w:val="pl-PL"/>
              </w:rPr>
              <w:t xml:space="preserve"> jednocześnie zdobywając doświadczenia </w:t>
            </w:r>
            <w:r w:rsidR="007B23AC" w:rsidRPr="00811452">
              <w:rPr>
                <w:rFonts w:ascii="AGEOS Light" w:hAnsi="AGEOS Light"/>
                <w:sz w:val="22"/>
                <w:szCs w:val="22"/>
                <w:lang w:val="pl-PL"/>
              </w:rPr>
              <w:t>w międzynarodowym, profesjonalnym środowisku - zapraszamy Cię do udziału w procesie rekrutacji.</w:t>
            </w:r>
          </w:p>
          <w:p w:rsidR="00424DA1" w:rsidRPr="00811452" w:rsidRDefault="004E56C1" w:rsidP="00AA5D34">
            <w:pPr>
              <w:pStyle w:val="Einleitungssatz"/>
              <w:jc w:val="both"/>
              <w:rPr>
                <w:rFonts w:ascii="AGEOS Light" w:hAnsi="AGEOS Light"/>
                <w:sz w:val="22"/>
                <w:szCs w:val="22"/>
                <w:lang w:val="pl-PL"/>
              </w:rPr>
            </w:pPr>
            <w:r w:rsidRPr="00811452">
              <w:rPr>
                <w:rFonts w:ascii="AGEOS Light" w:hAnsi="AGEOS Light"/>
                <w:sz w:val="22"/>
                <w:szCs w:val="22"/>
                <w:lang w:val="pl-PL"/>
              </w:rPr>
              <w:t xml:space="preserve"> </w:t>
            </w:r>
          </w:p>
          <w:p w:rsidR="00D666D5" w:rsidRPr="00811452" w:rsidRDefault="00D666D5" w:rsidP="00725D7C">
            <w:pPr>
              <w:pStyle w:val="Einleitungssatz"/>
              <w:rPr>
                <w:rFonts w:ascii="AGEOS Light" w:hAnsi="AGEOS Light"/>
                <w:sz w:val="22"/>
                <w:szCs w:val="22"/>
                <w:lang w:val="pl-PL"/>
              </w:rPr>
            </w:pPr>
          </w:p>
          <w:p w:rsidR="00D666D5" w:rsidRPr="00811452" w:rsidRDefault="00D666D5" w:rsidP="00725D7C">
            <w:pPr>
              <w:pStyle w:val="Einleitungssatz"/>
              <w:rPr>
                <w:rFonts w:ascii="AGEOS Light" w:hAnsi="AGEOS Light"/>
                <w:sz w:val="22"/>
                <w:szCs w:val="22"/>
                <w:lang w:val="pl-PL"/>
              </w:rPr>
            </w:pPr>
          </w:p>
          <w:p w:rsidR="00D666D5" w:rsidRPr="00811452" w:rsidRDefault="00D666D5" w:rsidP="00725D7C">
            <w:pPr>
              <w:pStyle w:val="Einleitungssatz"/>
              <w:rPr>
                <w:rFonts w:ascii="AGEOS Light" w:hAnsi="AGEOS Light"/>
                <w:sz w:val="22"/>
                <w:szCs w:val="22"/>
                <w:lang w:val="pl-PL"/>
              </w:rPr>
            </w:pPr>
          </w:p>
        </w:tc>
      </w:tr>
      <w:tr w:rsidR="000C2273" w:rsidTr="0041688D">
        <w:trPr>
          <w:cantSplit/>
          <w:trHeight w:hRule="exact" w:val="510"/>
        </w:trPr>
        <w:tc>
          <w:tcPr>
            <w:tcW w:w="4815" w:type="dxa"/>
          </w:tcPr>
          <w:p w:rsidR="000C2273" w:rsidRPr="0051088A" w:rsidRDefault="004E56C1" w:rsidP="00104BE0">
            <w:pPr>
              <w:pStyle w:val="SubheadRot"/>
              <w:spacing w:before="120"/>
              <w:rPr>
                <w:rFonts w:ascii="AGEOS Light" w:hAnsi="AGEOS Light"/>
                <w:sz w:val="28"/>
                <w:szCs w:val="28"/>
              </w:rPr>
            </w:pPr>
            <w:proofErr w:type="spellStart"/>
            <w:r w:rsidRPr="0051088A">
              <w:rPr>
                <w:rFonts w:ascii="AGEOS Light" w:hAnsi="AGEOS Light"/>
                <w:sz w:val="28"/>
                <w:szCs w:val="28"/>
              </w:rPr>
              <w:t>Główne</w:t>
            </w:r>
            <w:proofErr w:type="spellEnd"/>
            <w:r w:rsidRPr="0051088A">
              <w:rPr>
                <w:rFonts w:ascii="AGEOS Light" w:hAnsi="AGEOS Light"/>
                <w:sz w:val="28"/>
                <w:szCs w:val="28"/>
              </w:rPr>
              <w:t xml:space="preserve"> </w:t>
            </w:r>
            <w:proofErr w:type="spellStart"/>
            <w:r w:rsidRPr="0051088A">
              <w:rPr>
                <w:rFonts w:ascii="AGEOS Light" w:hAnsi="AGEOS Light"/>
                <w:sz w:val="28"/>
                <w:szCs w:val="28"/>
              </w:rPr>
              <w:t>zadania</w:t>
            </w:r>
            <w:proofErr w:type="spellEnd"/>
            <w:r w:rsidRPr="0051088A">
              <w:rPr>
                <w:rFonts w:ascii="AGEOS Light" w:hAnsi="AGEOS Light"/>
                <w:sz w:val="28"/>
                <w:szCs w:val="28"/>
              </w:rPr>
              <w:t>:</w:t>
            </w:r>
          </w:p>
          <w:p w:rsidR="00EC4CB6" w:rsidRPr="0051088A" w:rsidRDefault="00EC4CB6" w:rsidP="00104BE0">
            <w:pPr>
              <w:pStyle w:val="SubheadRot"/>
              <w:spacing w:before="120"/>
              <w:rPr>
                <w:rFonts w:ascii="AGEOS Light" w:hAnsi="AGEOS Light"/>
                <w:sz w:val="28"/>
                <w:szCs w:val="28"/>
              </w:rPr>
            </w:pPr>
          </w:p>
          <w:p w:rsidR="00EC4CB6" w:rsidRPr="0051088A" w:rsidRDefault="00EC4CB6" w:rsidP="00104BE0">
            <w:pPr>
              <w:pStyle w:val="SubheadRot"/>
              <w:spacing w:before="120"/>
              <w:rPr>
                <w:rFonts w:ascii="AGEOS Light" w:hAnsi="AGEOS Light"/>
                <w:sz w:val="28"/>
                <w:szCs w:val="28"/>
              </w:rPr>
            </w:pPr>
          </w:p>
          <w:p w:rsidR="00EC4CB6" w:rsidRPr="0051088A" w:rsidRDefault="00EC4CB6" w:rsidP="00104BE0">
            <w:pPr>
              <w:pStyle w:val="SubheadRot"/>
              <w:spacing w:before="120"/>
              <w:rPr>
                <w:rFonts w:ascii="AGEOS Light" w:hAnsi="AGEOS Light"/>
                <w:sz w:val="28"/>
                <w:szCs w:val="28"/>
              </w:rPr>
            </w:pPr>
          </w:p>
          <w:p w:rsidR="00EC4CB6" w:rsidRPr="0051088A" w:rsidRDefault="00EC4CB6" w:rsidP="00104BE0">
            <w:pPr>
              <w:pStyle w:val="SubheadRot"/>
              <w:spacing w:before="120"/>
              <w:rPr>
                <w:rFonts w:ascii="AGEOS Light" w:hAnsi="AGEOS Light"/>
                <w:sz w:val="28"/>
                <w:szCs w:val="28"/>
              </w:rPr>
            </w:pPr>
          </w:p>
        </w:tc>
        <w:tc>
          <w:tcPr>
            <w:tcW w:w="572" w:type="dxa"/>
          </w:tcPr>
          <w:p w:rsidR="000C2273" w:rsidRPr="0051088A" w:rsidRDefault="000C2273" w:rsidP="00101E7C">
            <w:pPr>
              <w:pStyle w:val="SubheadRot"/>
              <w:rPr>
                <w:rFonts w:ascii="AGEOS Light" w:hAnsi="AGEOS Light"/>
              </w:rPr>
            </w:pPr>
          </w:p>
        </w:tc>
        <w:tc>
          <w:tcPr>
            <w:tcW w:w="5205" w:type="dxa"/>
            <w:gridSpan w:val="2"/>
          </w:tcPr>
          <w:p w:rsidR="000C2273" w:rsidRPr="0051088A" w:rsidRDefault="00846B51" w:rsidP="000064AB">
            <w:pPr>
              <w:pStyle w:val="SubheadRot"/>
              <w:spacing w:before="120"/>
              <w:rPr>
                <w:rFonts w:ascii="AGEOS Light" w:hAnsi="AGEOS Light"/>
                <w:sz w:val="28"/>
                <w:szCs w:val="28"/>
              </w:rPr>
            </w:pPr>
            <w:r w:rsidRPr="0051088A">
              <w:rPr>
                <w:rFonts w:ascii="AGEOS Light" w:hAnsi="AGEOS Light"/>
                <w:sz w:val="28"/>
                <w:szCs w:val="28"/>
              </w:rPr>
              <w:t xml:space="preserve">Od </w:t>
            </w:r>
            <w:proofErr w:type="spellStart"/>
            <w:r w:rsidRPr="0051088A">
              <w:rPr>
                <w:rFonts w:ascii="AGEOS Light" w:hAnsi="AGEOS Light"/>
                <w:sz w:val="28"/>
                <w:szCs w:val="28"/>
              </w:rPr>
              <w:t>kandydatów</w:t>
            </w:r>
            <w:proofErr w:type="spellEnd"/>
            <w:r w:rsidRPr="0051088A">
              <w:rPr>
                <w:rFonts w:ascii="AGEOS Light" w:hAnsi="AGEOS Light"/>
                <w:sz w:val="28"/>
                <w:szCs w:val="28"/>
              </w:rPr>
              <w:t xml:space="preserve"> </w:t>
            </w:r>
            <w:proofErr w:type="spellStart"/>
            <w:r w:rsidRPr="0051088A">
              <w:rPr>
                <w:rFonts w:ascii="AGEOS Light" w:hAnsi="AGEOS Light"/>
                <w:sz w:val="28"/>
                <w:szCs w:val="28"/>
              </w:rPr>
              <w:t>oczekujemy</w:t>
            </w:r>
            <w:proofErr w:type="spellEnd"/>
            <w:r w:rsidRPr="0051088A">
              <w:rPr>
                <w:rFonts w:ascii="AGEOS Light" w:hAnsi="AGEOS Light"/>
                <w:sz w:val="28"/>
                <w:szCs w:val="28"/>
              </w:rPr>
              <w:t>:</w:t>
            </w:r>
          </w:p>
          <w:p w:rsidR="006607CB" w:rsidRPr="0051088A" w:rsidRDefault="006607CB" w:rsidP="000064AB">
            <w:pPr>
              <w:pStyle w:val="SubheadRot"/>
              <w:spacing w:before="120"/>
              <w:rPr>
                <w:rFonts w:ascii="AGEOS Light" w:hAnsi="AGEOS Light"/>
                <w:sz w:val="28"/>
                <w:szCs w:val="28"/>
              </w:rPr>
            </w:pPr>
          </w:p>
          <w:p w:rsidR="005621EA" w:rsidRPr="0051088A" w:rsidRDefault="005621EA" w:rsidP="000064AB">
            <w:pPr>
              <w:pStyle w:val="SubheadRot"/>
              <w:spacing w:before="120"/>
              <w:rPr>
                <w:rFonts w:ascii="AGEOS Light" w:hAnsi="AGEOS Light"/>
                <w:sz w:val="28"/>
                <w:szCs w:val="28"/>
              </w:rPr>
            </w:pPr>
          </w:p>
          <w:p w:rsidR="00846B51" w:rsidRPr="0051088A" w:rsidRDefault="00846B51" w:rsidP="000064AB">
            <w:pPr>
              <w:pStyle w:val="SubheadRot"/>
              <w:spacing w:before="120"/>
              <w:rPr>
                <w:rFonts w:ascii="AGEOS Light" w:hAnsi="AGEOS Light"/>
                <w:sz w:val="28"/>
                <w:szCs w:val="28"/>
              </w:rPr>
            </w:pPr>
          </w:p>
          <w:p w:rsidR="00846B51" w:rsidRPr="0051088A" w:rsidRDefault="00846B51" w:rsidP="000064AB">
            <w:pPr>
              <w:pStyle w:val="SubheadRot"/>
              <w:spacing w:before="120"/>
              <w:rPr>
                <w:rFonts w:ascii="AGEOS Light" w:hAnsi="AGEOS Light"/>
                <w:sz w:val="28"/>
                <w:szCs w:val="28"/>
              </w:rPr>
            </w:pPr>
          </w:p>
          <w:p w:rsidR="00846B51" w:rsidRPr="0051088A" w:rsidRDefault="00846B51" w:rsidP="000064AB">
            <w:pPr>
              <w:pStyle w:val="SubheadRot"/>
              <w:spacing w:before="120"/>
              <w:rPr>
                <w:rFonts w:ascii="AGEOS Light" w:hAnsi="AGEOS Light"/>
                <w:sz w:val="28"/>
                <w:szCs w:val="28"/>
              </w:rPr>
            </w:pPr>
          </w:p>
          <w:p w:rsidR="00FC260F" w:rsidRPr="0051088A" w:rsidRDefault="00FC260F" w:rsidP="000064AB">
            <w:pPr>
              <w:pStyle w:val="SubheadRot"/>
              <w:spacing w:before="120"/>
              <w:rPr>
                <w:rFonts w:ascii="AGEOS Light" w:hAnsi="AGEOS Light"/>
                <w:sz w:val="28"/>
                <w:szCs w:val="28"/>
              </w:rPr>
            </w:pPr>
          </w:p>
        </w:tc>
      </w:tr>
      <w:tr w:rsidR="002D72F9" w:rsidRPr="00C35343" w:rsidTr="0041688D">
        <w:trPr>
          <w:cantSplit/>
          <w:trHeight w:hRule="exact" w:val="4330"/>
        </w:trPr>
        <w:tc>
          <w:tcPr>
            <w:tcW w:w="4815" w:type="dxa"/>
          </w:tcPr>
          <w:p w:rsidR="00396602" w:rsidRPr="00396602" w:rsidRDefault="00396602" w:rsidP="00396602">
            <w:pPr>
              <w:pStyle w:val="Akapitzlist"/>
              <w:numPr>
                <w:ilvl w:val="0"/>
                <w:numId w:val="0"/>
              </w:numPr>
              <w:ind w:left="227"/>
              <w:rPr>
                <w:sz w:val="8"/>
                <w:szCs w:val="22"/>
                <w:lang w:val="pl-PL"/>
              </w:rPr>
            </w:pPr>
          </w:p>
          <w:p w:rsidR="0041688D" w:rsidRPr="00203AB5" w:rsidRDefault="0041688D" w:rsidP="0041688D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rPr>
                <w:rFonts w:eastAsia="Times New Roman" w:cs="Times New Roman"/>
                <w:color w:val="000000"/>
                <w:sz w:val="24"/>
                <w:lang w:val="pl-PL" w:eastAsia="pl-PL"/>
              </w:rPr>
            </w:pPr>
            <w:r w:rsidRP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>Udział w procesach rekrutacyjnych,</w:t>
            </w:r>
          </w:p>
          <w:p w:rsidR="0041688D" w:rsidRPr="00203AB5" w:rsidRDefault="0041688D" w:rsidP="0041688D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rPr>
                <w:rFonts w:eastAsia="Times New Roman" w:cs="Times New Roman"/>
                <w:color w:val="000000"/>
                <w:sz w:val="24"/>
                <w:lang w:val="pl-PL" w:eastAsia="pl-PL"/>
              </w:rPr>
            </w:pPr>
            <w:r w:rsidRP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>Wsparcie w realizacji działań szkoleniowych i rozwojowych pracowników,</w:t>
            </w:r>
          </w:p>
          <w:p w:rsidR="0041688D" w:rsidRPr="00203AB5" w:rsidRDefault="0041688D" w:rsidP="0041688D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rPr>
                <w:rFonts w:eastAsia="Times New Roman" w:cs="Times New Roman"/>
                <w:color w:val="000000"/>
                <w:sz w:val="24"/>
                <w:lang w:val="pl-PL" w:eastAsia="pl-PL"/>
              </w:rPr>
            </w:pPr>
            <w:r w:rsidRP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>Wsparcie w realizacji projektów motywacyjnych realizowanych w spółce,</w:t>
            </w:r>
          </w:p>
          <w:p w:rsidR="0041688D" w:rsidRPr="00203AB5" w:rsidRDefault="0041688D" w:rsidP="0041688D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rPr>
                <w:rFonts w:eastAsia="Times New Roman" w:cs="Times New Roman"/>
                <w:color w:val="000000"/>
                <w:sz w:val="24"/>
                <w:lang w:val="pl-PL" w:eastAsia="pl-PL"/>
              </w:rPr>
            </w:pPr>
            <w:r w:rsidRP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>Pomoc współpracownikom w bieżących projektach,</w:t>
            </w:r>
          </w:p>
          <w:p w:rsidR="0041688D" w:rsidRPr="00203AB5" w:rsidRDefault="0041688D" w:rsidP="0041688D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rPr>
                <w:rFonts w:eastAsia="Times New Roman" w:cs="Times New Roman"/>
                <w:color w:val="000000"/>
                <w:sz w:val="24"/>
                <w:lang w:val="pl-PL" w:eastAsia="pl-PL"/>
              </w:rPr>
            </w:pPr>
            <w:r w:rsidRP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>Aktywne budowanie atmosfery współpracy, opartej na wartościach spółki.</w:t>
            </w:r>
          </w:p>
          <w:p w:rsidR="0041688D" w:rsidRDefault="0041688D" w:rsidP="0041688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pl-PL" w:eastAsia="pl-PL"/>
              </w:rPr>
            </w:pPr>
          </w:p>
          <w:p w:rsidR="0041688D" w:rsidRDefault="0041688D" w:rsidP="0041688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pl-PL"/>
              </w:rPr>
            </w:pPr>
          </w:p>
          <w:p w:rsidR="0041688D" w:rsidRDefault="0041688D" w:rsidP="0041688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pl-PL"/>
              </w:rPr>
            </w:pPr>
          </w:p>
          <w:p w:rsidR="0041688D" w:rsidRDefault="0041688D" w:rsidP="0041688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pl-PL"/>
              </w:rPr>
            </w:pPr>
          </w:p>
          <w:p w:rsidR="00FB6B0E" w:rsidRPr="00846B51" w:rsidRDefault="00FB6B0E" w:rsidP="00846B51">
            <w:pPr>
              <w:pStyle w:val="Akapitzlist"/>
              <w:numPr>
                <w:ilvl w:val="0"/>
                <w:numId w:val="0"/>
              </w:numPr>
              <w:ind w:left="227"/>
              <w:rPr>
                <w:sz w:val="22"/>
                <w:szCs w:val="22"/>
                <w:lang w:val="pl-PL"/>
              </w:rPr>
            </w:pPr>
          </w:p>
          <w:p w:rsidR="00FB6B0E" w:rsidRPr="00C51EBD" w:rsidRDefault="00FB6B0E" w:rsidP="00846B51">
            <w:pPr>
              <w:pStyle w:val="Akapitzlist"/>
              <w:numPr>
                <w:ilvl w:val="0"/>
                <w:numId w:val="0"/>
              </w:numPr>
              <w:ind w:left="227"/>
              <w:rPr>
                <w:sz w:val="22"/>
                <w:szCs w:val="22"/>
                <w:lang w:val="pl-PL"/>
              </w:rPr>
            </w:pPr>
          </w:p>
          <w:p w:rsidR="00720E39" w:rsidRPr="00720E39" w:rsidRDefault="00720E39" w:rsidP="00720E39">
            <w:pPr>
              <w:rPr>
                <w:lang w:val="pl-PL"/>
              </w:rPr>
            </w:pPr>
          </w:p>
        </w:tc>
        <w:tc>
          <w:tcPr>
            <w:tcW w:w="572" w:type="dxa"/>
          </w:tcPr>
          <w:p w:rsidR="002D72F9" w:rsidRPr="000064AB" w:rsidRDefault="002D72F9" w:rsidP="00101E7C">
            <w:pPr>
              <w:pStyle w:val="SubheadRot"/>
              <w:spacing w:before="0"/>
              <w:rPr>
                <w:color w:val="FFFFFF" w:themeColor="background1"/>
                <w:lang w:val="pl-PL"/>
              </w:rPr>
            </w:pPr>
          </w:p>
        </w:tc>
        <w:tc>
          <w:tcPr>
            <w:tcW w:w="5205" w:type="dxa"/>
            <w:gridSpan w:val="2"/>
          </w:tcPr>
          <w:p w:rsidR="005621EA" w:rsidRPr="00CF2EE3" w:rsidRDefault="005621EA" w:rsidP="005621EA">
            <w:pPr>
              <w:pStyle w:val="Akapitzlist"/>
              <w:numPr>
                <w:ilvl w:val="0"/>
                <w:numId w:val="0"/>
              </w:numPr>
              <w:ind w:left="227"/>
              <w:rPr>
                <w:sz w:val="2"/>
                <w:lang w:val="pl-PL"/>
              </w:rPr>
            </w:pPr>
          </w:p>
          <w:p w:rsidR="0041688D" w:rsidRDefault="0041688D" w:rsidP="0041688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pl-PL" w:eastAsia="pl-PL"/>
              </w:rPr>
            </w:pPr>
          </w:p>
          <w:p w:rsidR="0041688D" w:rsidRPr="00203AB5" w:rsidRDefault="0041688D" w:rsidP="0041688D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rPr>
                <w:rFonts w:eastAsia="Times New Roman" w:cs="Times New Roman"/>
                <w:color w:val="000000"/>
                <w:sz w:val="24"/>
                <w:lang w:val="pl-PL" w:eastAsia="pl-PL"/>
              </w:rPr>
            </w:pPr>
            <w:r w:rsidRP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>Komunikatywności oraz pozytywnego podejścia,</w:t>
            </w:r>
          </w:p>
          <w:p w:rsidR="0041688D" w:rsidRPr="00203AB5" w:rsidRDefault="0041688D" w:rsidP="0041688D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rPr>
                <w:rFonts w:eastAsia="Times New Roman" w:cs="Times New Roman"/>
                <w:color w:val="000000"/>
                <w:sz w:val="24"/>
                <w:lang w:val="pl-PL" w:eastAsia="pl-PL"/>
              </w:rPr>
            </w:pPr>
            <w:r w:rsidRP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>Bardzo dobrej organizacji pracy własnej</w:t>
            </w:r>
            <w:r w:rsid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>,</w:t>
            </w:r>
          </w:p>
          <w:p w:rsidR="0041688D" w:rsidRPr="00203AB5" w:rsidRDefault="0041688D" w:rsidP="0041688D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rPr>
                <w:rFonts w:eastAsia="Times New Roman" w:cs="Times New Roman"/>
                <w:color w:val="000000"/>
                <w:sz w:val="24"/>
                <w:lang w:val="pl-PL" w:eastAsia="pl-PL"/>
              </w:rPr>
            </w:pPr>
            <w:r w:rsidRP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>Zainteresowania tematyką HR</w:t>
            </w:r>
            <w:r w:rsidRP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>,</w:t>
            </w:r>
          </w:p>
          <w:p w:rsidR="0041688D" w:rsidRPr="00203AB5" w:rsidRDefault="0041688D" w:rsidP="0041688D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rPr>
                <w:rFonts w:eastAsia="Times New Roman" w:cs="Times New Roman"/>
                <w:color w:val="000000"/>
                <w:sz w:val="24"/>
                <w:lang w:val="pl-PL" w:eastAsia="pl-PL"/>
              </w:rPr>
            </w:pPr>
            <w:r w:rsidRP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>Dobrej znajomości pakietu MS Office,</w:t>
            </w:r>
          </w:p>
          <w:p w:rsidR="0041688D" w:rsidRPr="00203AB5" w:rsidRDefault="0041688D" w:rsidP="0041688D">
            <w:pPr>
              <w:pStyle w:val="Akapitzlist"/>
              <w:numPr>
                <w:ilvl w:val="0"/>
                <w:numId w:val="8"/>
              </w:numPr>
              <w:tabs>
                <w:tab w:val="left" w:pos="900"/>
              </w:tabs>
              <w:rPr>
                <w:rFonts w:eastAsia="Times New Roman" w:cs="Times New Roman"/>
                <w:color w:val="000000"/>
                <w:sz w:val="24"/>
                <w:lang w:val="pl-PL" w:eastAsia="pl-PL"/>
              </w:rPr>
            </w:pPr>
            <w:r w:rsidRP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>M</w:t>
            </w:r>
            <w:r w:rsidRP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 xml:space="preserve">ile widziane doświadczenie w pracy </w:t>
            </w:r>
            <w:r w:rsid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 xml:space="preserve">                </w:t>
            </w:r>
            <w:r w:rsidRPr="00203AB5">
              <w:rPr>
                <w:rFonts w:eastAsia="Times New Roman" w:cs="Times New Roman"/>
                <w:color w:val="000000"/>
                <w:sz w:val="24"/>
                <w:lang w:val="pl-PL" w:eastAsia="pl-PL"/>
              </w:rPr>
              <w:t>w obszarach HR.</w:t>
            </w:r>
          </w:p>
          <w:p w:rsidR="0041688D" w:rsidRDefault="0041688D" w:rsidP="0041688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pl-PL"/>
              </w:rPr>
            </w:pPr>
          </w:p>
          <w:p w:rsidR="0041688D" w:rsidRDefault="0041688D" w:rsidP="0041688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pl-PL"/>
              </w:rPr>
            </w:pPr>
          </w:p>
          <w:p w:rsidR="0041688D" w:rsidRDefault="0041688D" w:rsidP="0041688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pl-PL"/>
              </w:rPr>
            </w:pPr>
          </w:p>
          <w:p w:rsidR="002D72F9" w:rsidRPr="00EE2B95" w:rsidRDefault="002D72F9" w:rsidP="0041688D">
            <w:pPr>
              <w:rPr>
                <w:sz w:val="20"/>
                <w:szCs w:val="20"/>
                <w:lang w:val="pl-PL"/>
              </w:rPr>
            </w:pPr>
          </w:p>
        </w:tc>
      </w:tr>
      <w:tr w:rsidR="002D72F9" w:rsidRPr="00C35343" w:rsidTr="0041688D">
        <w:trPr>
          <w:cantSplit/>
          <w:trHeight w:hRule="exact" w:val="150"/>
        </w:trPr>
        <w:tc>
          <w:tcPr>
            <w:tcW w:w="4815" w:type="dxa"/>
            <w:tcBorders>
              <w:bottom w:val="single" w:sz="12" w:space="0" w:color="9E2B11"/>
            </w:tcBorders>
          </w:tcPr>
          <w:p w:rsidR="002D72F9" w:rsidRPr="00BC0947" w:rsidRDefault="002D72F9" w:rsidP="00BC0947">
            <w:pPr>
              <w:rPr>
                <w:color w:val="FFFFFF" w:themeColor="background1"/>
                <w:lang w:val="pl-PL"/>
              </w:rPr>
            </w:pPr>
          </w:p>
        </w:tc>
        <w:tc>
          <w:tcPr>
            <w:tcW w:w="572" w:type="dxa"/>
          </w:tcPr>
          <w:p w:rsidR="002D72F9" w:rsidRPr="000064AB" w:rsidRDefault="002D72F9" w:rsidP="00101E7C">
            <w:pPr>
              <w:pStyle w:val="SubheadRot"/>
              <w:spacing w:before="0"/>
              <w:rPr>
                <w:color w:val="FFFFFF" w:themeColor="background1"/>
                <w:lang w:val="pl-PL"/>
              </w:rPr>
            </w:pPr>
          </w:p>
        </w:tc>
        <w:tc>
          <w:tcPr>
            <w:tcW w:w="5205" w:type="dxa"/>
            <w:gridSpan w:val="2"/>
          </w:tcPr>
          <w:p w:rsidR="002D72F9" w:rsidRPr="005621EA" w:rsidRDefault="002D72F9" w:rsidP="00101E7C">
            <w:pPr>
              <w:ind w:left="227" w:hanging="227"/>
              <w:rPr>
                <w:color w:val="FFFFFF" w:themeColor="background1"/>
                <w:sz w:val="4"/>
                <w:lang w:val="pl-PL"/>
              </w:rPr>
            </w:pPr>
          </w:p>
        </w:tc>
      </w:tr>
      <w:tr w:rsidR="002D72F9" w:rsidRPr="00C35343" w:rsidTr="0041688D">
        <w:trPr>
          <w:cantSplit/>
          <w:trHeight w:val="2804"/>
        </w:trPr>
        <w:tc>
          <w:tcPr>
            <w:tcW w:w="4815" w:type="dxa"/>
            <w:tcBorders>
              <w:top w:val="single" w:sz="12" w:space="0" w:color="9E2B11"/>
              <w:left w:val="single" w:sz="12" w:space="0" w:color="9E2B11"/>
              <w:bottom w:val="single" w:sz="12" w:space="0" w:color="9E2B11"/>
              <w:right w:val="single" w:sz="12" w:space="0" w:color="9E2B11"/>
            </w:tcBorders>
          </w:tcPr>
          <w:p w:rsidR="00A133E8" w:rsidRPr="0051088A" w:rsidRDefault="006F56E6" w:rsidP="00DF2D1E">
            <w:pPr>
              <w:pStyle w:val="SubheadRot"/>
              <w:spacing w:before="160"/>
              <w:ind w:left="284" w:right="170"/>
              <w:rPr>
                <w:rFonts w:ascii="AGEOS Light" w:hAnsi="AGEOS Light"/>
                <w:noProof/>
                <w:sz w:val="28"/>
                <w:szCs w:val="28"/>
                <w:lang w:val="pl-PL"/>
              </w:rPr>
            </w:pPr>
            <w:r w:rsidRPr="0051088A">
              <w:rPr>
                <w:rFonts w:ascii="AGEOS Light" w:hAnsi="AGEOS Light"/>
                <w:noProof/>
                <w:sz w:val="28"/>
                <w:szCs w:val="28"/>
                <w:lang w:val="pl-PL"/>
              </w:rPr>
              <w:t>Serce EOS</w:t>
            </w:r>
          </w:p>
          <w:p w:rsidR="00A133E8" w:rsidRPr="006F56E6" w:rsidRDefault="00A133E8" w:rsidP="00A133E8">
            <w:pPr>
              <w:rPr>
                <w:noProof/>
                <w:color w:val="000000" w:themeColor="text1"/>
                <w:sz w:val="12"/>
                <w:szCs w:val="12"/>
                <w:lang w:val="pl-PL"/>
              </w:rPr>
            </w:pPr>
          </w:p>
          <w:p w:rsidR="00DF37F0" w:rsidRPr="00DF37F0" w:rsidRDefault="006F56E6" w:rsidP="00B21C79">
            <w:pPr>
              <w:spacing w:line="220" w:lineRule="exact"/>
              <w:ind w:left="284" w:right="284"/>
              <w:jc w:val="both"/>
              <w:rPr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F56E6">
              <w:rPr>
                <w:noProof/>
                <w:color w:val="000000" w:themeColor="text1"/>
                <w:sz w:val="20"/>
                <w:szCs w:val="20"/>
                <w:lang w:val="pl-PL"/>
              </w:rPr>
              <w:t>Gr</w:t>
            </w:r>
            <w:r w:rsidR="00563ECE">
              <w:rPr>
                <w:noProof/>
                <w:color w:val="000000" w:themeColor="text1"/>
                <w:sz w:val="20"/>
                <w:szCs w:val="20"/>
                <w:lang w:val="pl-PL"/>
              </w:rPr>
              <w:t xml:space="preserve">upa EOS jest częścią </w:t>
            </w:r>
            <w:r w:rsidR="0072064D">
              <w:rPr>
                <w:noProof/>
                <w:color w:val="000000" w:themeColor="text1"/>
                <w:sz w:val="20"/>
                <w:szCs w:val="20"/>
                <w:lang w:val="pl-PL"/>
              </w:rPr>
              <w:t xml:space="preserve">międzynarodowej </w:t>
            </w:r>
            <w:r w:rsidR="00563ECE">
              <w:rPr>
                <w:noProof/>
                <w:color w:val="000000" w:themeColor="text1"/>
                <w:sz w:val="20"/>
                <w:szCs w:val="20"/>
                <w:lang w:val="pl-PL"/>
              </w:rPr>
              <w:t>Grupy OTTO,</w:t>
            </w:r>
            <w:r w:rsidR="00BC0947">
              <w:rPr>
                <w:noProof/>
                <w:color w:val="000000" w:themeColor="text1"/>
                <w:sz w:val="20"/>
                <w:szCs w:val="20"/>
                <w:lang w:val="pl-PL"/>
              </w:rPr>
              <w:t xml:space="preserve"> dostar</w:t>
            </w:r>
            <w:r w:rsidR="0072064D">
              <w:rPr>
                <w:noProof/>
                <w:color w:val="000000" w:themeColor="text1"/>
                <w:sz w:val="20"/>
                <w:szCs w:val="20"/>
                <w:lang w:val="pl-PL"/>
              </w:rPr>
              <w:t>czającej</w:t>
            </w:r>
            <w:r w:rsidR="00DF37F0" w:rsidRPr="00DF37F0">
              <w:rPr>
                <w:noProof/>
                <w:color w:val="000000" w:themeColor="text1"/>
                <w:sz w:val="20"/>
                <w:szCs w:val="20"/>
                <w:lang w:val="pl-PL"/>
              </w:rPr>
              <w:t xml:space="preserve"> usług</w:t>
            </w:r>
            <w:r w:rsidR="0072064D">
              <w:rPr>
                <w:noProof/>
                <w:color w:val="000000" w:themeColor="text1"/>
                <w:sz w:val="20"/>
                <w:szCs w:val="20"/>
                <w:lang w:val="pl-PL"/>
              </w:rPr>
              <w:t>i finansowe dostosowane</w:t>
            </w:r>
            <w:r w:rsidR="00DF37F0" w:rsidRPr="00DF37F0">
              <w:rPr>
                <w:noProof/>
                <w:color w:val="000000" w:themeColor="text1"/>
                <w:sz w:val="20"/>
                <w:szCs w:val="20"/>
                <w:lang w:val="pl-PL"/>
              </w:rPr>
              <w:t xml:space="preserve"> do indywidualnych po</w:t>
            </w:r>
            <w:r w:rsidR="00DF37F0">
              <w:rPr>
                <w:noProof/>
                <w:color w:val="000000" w:themeColor="text1"/>
                <w:sz w:val="20"/>
                <w:szCs w:val="20"/>
                <w:lang w:val="pl-PL"/>
              </w:rPr>
              <w:t>trzeb</w:t>
            </w:r>
            <w:r w:rsidR="0072064D">
              <w:rPr>
                <w:noProof/>
                <w:color w:val="000000" w:themeColor="text1"/>
                <w:sz w:val="20"/>
                <w:szCs w:val="20"/>
                <w:lang w:val="pl-PL"/>
              </w:rPr>
              <w:t xml:space="preserve"> klientów</w:t>
            </w:r>
            <w:r w:rsidR="00DF37F0">
              <w:rPr>
                <w:noProof/>
                <w:color w:val="000000" w:themeColor="text1"/>
                <w:sz w:val="20"/>
                <w:szCs w:val="20"/>
                <w:lang w:val="pl-PL"/>
              </w:rPr>
              <w:t>.</w:t>
            </w:r>
            <w:r w:rsidR="00B21C79">
              <w:rPr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2064D">
              <w:rPr>
                <w:noProof/>
                <w:color w:val="000000" w:themeColor="text1"/>
                <w:sz w:val="20"/>
                <w:szCs w:val="20"/>
                <w:lang w:val="pl-PL"/>
              </w:rPr>
              <w:t>D</w:t>
            </w:r>
            <w:r w:rsidR="00DF37F0">
              <w:rPr>
                <w:noProof/>
                <w:color w:val="000000" w:themeColor="text1"/>
                <w:sz w:val="20"/>
                <w:szCs w:val="20"/>
                <w:lang w:val="pl-PL"/>
              </w:rPr>
              <w:t xml:space="preserve">zięki naszym </w:t>
            </w:r>
            <w:r w:rsidR="000E0F47">
              <w:rPr>
                <w:noProof/>
                <w:color w:val="000000" w:themeColor="text1"/>
                <w:sz w:val="20"/>
                <w:szCs w:val="20"/>
                <w:lang w:val="pl-PL"/>
              </w:rPr>
              <w:t>pracownikom</w:t>
            </w:r>
            <w:r w:rsidR="00DF37F0">
              <w:rPr>
                <w:noProof/>
                <w:color w:val="000000" w:themeColor="text1"/>
                <w:sz w:val="20"/>
                <w:szCs w:val="20"/>
                <w:lang w:val="pl-PL"/>
              </w:rPr>
              <w:t xml:space="preserve"> na całym świecie </w:t>
            </w:r>
            <w:r w:rsidR="0072064D">
              <w:rPr>
                <w:noProof/>
                <w:color w:val="000000" w:themeColor="text1"/>
                <w:sz w:val="20"/>
                <w:szCs w:val="20"/>
                <w:lang w:val="pl-PL"/>
              </w:rPr>
              <w:t>rozwijamy się każdego dnia.</w:t>
            </w:r>
          </w:p>
          <w:p w:rsidR="00DF37F0" w:rsidRPr="00DF37F0" w:rsidRDefault="00DF37F0" w:rsidP="00B21C79">
            <w:pPr>
              <w:spacing w:line="220" w:lineRule="exact"/>
              <w:ind w:left="284" w:right="284"/>
              <w:jc w:val="both"/>
              <w:rPr>
                <w:noProof/>
                <w:color w:val="000000" w:themeColor="text1"/>
                <w:sz w:val="20"/>
                <w:szCs w:val="20"/>
                <w:lang w:val="pl-PL"/>
              </w:rPr>
            </w:pPr>
          </w:p>
          <w:p w:rsidR="002D72F9" w:rsidRPr="00DF37F0" w:rsidRDefault="00BC0947" w:rsidP="00BC0947">
            <w:pPr>
              <w:spacing w:line="220" w:lineRule="exact"/>
              <w:ind w:left="284" w:right="284"/>
              <w:jc w:val="both"/>
              <w:rPr>
                <w:noProof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pl-PL"/>
              </w:rPr>
              <w:t xml:space="preserve">Oferujemy </w:t>
            </w:r>
            <w:r w:rsidR="00DF37F0" w:rsidRPr="00DF37F0">
              <w:rPr>
                <w:noProof/>
                <w:color w:val="000000" w:themeColor="text1"/>
                <w:sz w:val="20"/>
                <w:szCs w:val="20"/>
                <w:lang w:val="pl-PL"/>
              </w:rPr>
              <w:t>różnorodne działania</w:t>
            </w:r>
            <w:r>
              <w:rPr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F37F0" w:rsidRPr="00DF37F0">
              <w:rPr>
                <w:noProof/>
                <w:color w:val="000000" w:themeColor="text1"/>
                <w:sz w:val="20"/>
                <w:szCs w:val="20"/>
                <w:lang w:val="pl-PL"/>
              </w:rPr>
              <w:t>w innowacyjn</w:t>
            </w:r>
            <w:r w:rsidR="00DF37F0">
              <w:rPr>
                <w:noProof/>
                <w:color w:val="000000" w:themeColor="text1"/>
                <w:sz w:val="20"/>
                <w:szCs w:val="20"/>
                <w:lang w:val="pl-PL"/>
              </w:rPr>
              <w:t xml:space="preserve">ym środowisku pracy. Cenimy sobie </w:t>
            </w:r>
            <w:r w:rsidR="00504C61">
              <w:rPr>
                <w:noProof/>
                <w:color w:val="000000" w:themeColor="text1"/>
                <w:sz w:val="20"/>
                <w:szCs w:val="20"/>
                <w:lang w:val="pl-PL"/>
              </w:rPr>
              <w:t xml:space="preserve">kreatywnośc, </w:t>
            </w:r>
            <w:r w:rsidR="00DF37F0">
              <w:rPr>
                <w:noProof/>
                <w:color w:val="000000" w:themeColor="text1"/>
                <w:sz w:val="20"/>
                <w:szCs w:val="20"/>
                <w:lang w:val="pl-PL"/>
              </w:rPr>
              <w:t>uczciwość i zaufanie.</w:t>
            </w:r>
          </w:p>
        </w:tc>
        <w:tc>
          <w:tcPr>
            <w:tcW w:w="572" w:type="dxa"/>
            <w:vMerge w:val="restart"/>
            <w:tcBorders>
              <w:left w:val="single" w:sz="12" w:space="0" w:color="9E2B11"/>
            </w:tcBorders>
          </w:tcPr>
          <w:p w:rsidR="002D72F9" w:rsidRPr="00DF37F0" w:rsidRDefault="002D72F9" w:rsidP="00101E7C">
            <w:pPr>
              <w:pStyle w:val="SubheadRot"/>
              <w:spacing w:before="0"/>
              <w:rPr>
                <w:color w:val="FFFFFF" w:themeColor="background1"/>
                <w:lang w:val="pl-PL"/>
              </w:rPr>
            </w:pPr>
          </w:p>
        </w:tc>
        <w:tc>
          <w:tcPr>
            <w:tcW w:w="5205" w:type="dxa"/>
            <w:gridSpan w:val="2"/>
            <w:vMerge w:val="restart"/>
          </w:tcPr>
          <w:tbl>
            <w:tblPr>
              <w:tblStyle w:val="Tabela-Siatka"/>
              <w:tblW w:w="9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4195"/>
              <w:gridCol w:w="4195"/>
            </w:tblGrid>
            <w:tr w:rsidR="007E6C4B" w:rsidTr="007E6C4B">
              <w:trPr>
                <w:gridAfter w:val="1"/>
                <w:wAfter w:w="4195" w:type="dxa"/>
                <w:cantSplit/>
                <w:trHeight w:hRule="exact" w:val="737"/>
              </w:trPr>
              <w:tc>
                <w:tcPr>
                  <w:tcW w:w="624" w:type="dxa"/>
                  <w:vAlign w:val="center"/>
                </w:tcPr>
                <w:p w:rsidR="007E6C4B" w:rsidRDefault="007E6C4B" w:rsidP="0041688D">
                  <w:pPr>
                    <w:framePr w:wrap="around" w:vAnchor="page" w:hAnchor="text" w:y="3800"/>
                    <w:suppressOverlap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 wp14:anchorId="4FF9F803" wp14:editId="43AC732A">
                        <wp:extent cx="396240" cy="396240"/>
                        <wp:effectExtent l="0" t="0" r="3810" b="381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cons_RGB_startup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E6C4B" w:rsidRPr="00E67C35" w:rsidRDefault="00203AB5" w:rsidP="0041688D">
                  <w:pPr>
                    <w:pStyle w:val="Benefits"/>
                    <w:framePr w:wrap="around" w:vAnchor="page" w:hAnchor="text" w:y="3800"/>
                    <w:ind w:left="0"/>
                    <w:suppressOverlap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sz w:val="20"/>
                      <w:szCs w:val="20"/>
                      <w:lang w:val="pl-PL"/>
                    </w:rPr>
                    <w:t>M</w:t>
                  </w:r>
                  <w:r w:rsidR="007E6C4B">
                    <w:rPr>
                      <w:sz w:val="20"/>
                      <w:szCs w:val="20"/>
                      <w:lang w:val="pl-PL"/>
                    </w:rPr>
                    <w:t xml:space="preserve">ożliwości rozwoju </w:t>
                  </w:r>
                  <w:r w:rsidR="00747D63">
                    <w:rPr>
                      <w:sz w:val="20"/>
                      <w:szCs w:val="20"/>
                      <w:lang w:val="pl-PL"/>
                    </w:rPr>
                    <w:t>również w ramach Akademii Wiedzy i Umiejętności EOS</w:t>
                  </w:r>
                </w:p>
              </w:tc>
            </w:tr>
            <w:tr w:rsidR="007E6C4B" w:rsidRPr="00C35343" w:rsidTr="007E6C4B">
              <w:trPr>
                <w:gridAfter w:val="1"/>
                <w:wAfter w:w="4195" w:type="dxa"/>
                <w:cantSplit/>
                <w:trHeight w:hRule="exact" w:val="737"/>
              </w:trPr>
              <w:tc>
                <w:tcPr>
                  <w:tcW w:w="624" w:type="dxa"/>
                  <w:vAlign w:val="center"/>
                </w:tcPr>
                <w:p w:rsidR="007E6C4B" w:rsidRDefault="007E6C4B" w:rsidP="0041688D">
                  <w:pPr>
                    <w:framePr w:wrap="around" w:vAnchor="page" w:hAnchor="text" w:y="3800"/>
                    <w:suppressOverlap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 wp14:anchorId="49CAF790" wp14:editId="0A8818F8">
                        <wp:extent cx="396000" cy="396000"/>
                        <wp:effectExtent l="0" t="0" r="4445" b="4445"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Icons_RGB_Projektwoche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E6C4B" w:rsidRPr="00E67C35" w:rsidRDefault="007E6C4B" w:rsidP="0041688D">
                  <w:pPr>
                    <w:pStyle w:val="Benefits"/>
                    <w:framePr w:wrap="around" w:vAnchor="page" w:hAnchor="text" w:y="3800"/>
                    <w:ind w:left="0"/>
                    <w:suppressOverlap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Praca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z </w:t>
                  </w:r>
                  <w:proofErr w:type="spellStart"/>
                  <w:r>
                    <w:rPr>
                      <w:sz w:val="20"/>
                      <w:szCs w:val="20"/>
                    </w:rPr>
                    <w:t>profesjonalistami</w:t>
                  </w:r>
                  <w:proofErr w:type="spellEnd"/>
                </w:p>
              </w:tc>
            </w:tr>
            <w:tr w:rsidR="007E6C4B" w:rsidRPr="00D666D5" w:rsidTr="007E6C4B">
              <w:trPr>
                <w:gridAfter w:val="1"/>
                <w:wAfter w:w="4195" w:type="dxa"/>
                <w:cantSplit/>
                <w:trHeight w:hRule="exact" w:val="737"/>
              </w:trPr>
              <w:tc>
                <w:tcPr>
                  <w:tcW w:w="624" w:type="dxa"/>
                  <w:vAlign w:val="center"/>
                </w:tcPr>
                <w:p w:rsidR="007E6C4B" w:rsidRDefault="007E6C4B" w:rsidP="0041688D">
                  <w:pPr>
                    <w:framePr w:wrap="around" w:vAnchor="page" w:hAnchor="text" w:y="3800"/>
                    <w:suppressOverlap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 wp14:anchorId="2232AAC7" wp14:editId="0CCE4F1D">
                        <wp:extent cx="396000" cy="435600"/>
                        <wp:effectExtent l="0" t="0" r="0" b="0"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9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6000" cy="43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E6C4B" w:rsidRPr="00E67C35" w:rsidRDefault="00203AB5" w:rsidP="00203AB5">
                  <w:pPr>
                    <w:pStyle w:val="Benefits"/>
                    <w:framePr w:wrap="around" w:vAnchor="page" w:hAnchor="text" w:y="3800"/>
                    <w:ind w:left="0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203AB5">
                    <w:rPr>
                      <w:sz w:val="20"/>
                      <w:szCs w:val="20"/>
                    </w:rPr>
                    <w:t>Umowa</w:t>
                  </w:r>
                  <w:proofErr w:type="spellEnd"/>
                  <w:r w:rsidRPr="00203AB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03AB5">
                    <w:rPr>
                      <w:sz w:val="20"/>
                      <w:szCs w:val="20"/>
                    </w:rPr>
                    <w:t>zlecenie</w:t>
                  </w:r>
                  <w:proofErr w:type="spellEnd"/>
                  <w:r w:rsidRPr="00203AB5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203AB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03AB5">
                    <w:rPr>
                      <w:sz w:val="20"/>
                      <w:szCs w:val="20"/>
                    </w:rPr>
                    <w:t>miesiąc</w:t>
                  </w:r>
                  <w:proofErr w:type="spellEnd"/>
                  <w:r w:rsidRPr="00203AB5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w </w:t>
                  </w:r>
                  <w:proofErr w:type="spellStart"/>
                  <w:r>
                    <w:rPr>
                      <w:sz w:val="20"/>
                      <w:szCs w:val="20"/>
                    </w:rPr>
                    <w:t>Warszawie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 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ul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Bitwy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Warszawskiej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1920 r, </w:t>
                  </w:r>
                  <w:proofErr w:type="spellStart"/>
                  <w:r>
                    <w:rPr>
                      <w:sz w:val="20"/>
                      <w:szCs w:val="20"/>
                    </w:rPr>
                    <w:t>nr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7a</w:t>
                  </w:r>
                </w:p>
              </w:tc>
            </w:tr>
            <w:tr w:rsidR="007E6C4B" w:rsidTr="007E6C4B">
              <w:trPr>
                <w:cantSplit/>
                <w:trHeight w:hRule="exact" w:val="881"/>
              </w:trPr>
              <w:tc>
                <w:tcPr>
                  <w:tcW w:w="624" w:type="dxa"/>
                  <w:vAlign w:val="center"/>
                </w:tcPr>
                <w:p w:rsidR="007E6C4B" w:rsidRDefault="007E6C4B" w:rsidP="0041688D">
                  <w:pPr>
                    <w:framePr w:wrap="around" w:vAnchor="page" w:hAnchor="text" w:y="3800"/>
                    <w:suppressOverlap/>
                  </w:pPr>
                </w:p>
              </w:tc>
              <w:tc>
                <w:tcPr>
                  <w:tcW w:w="4195" w:type="dxa"/>
                  <w:vAlign w:val="center"/>
                </w:tcPr>
                <w:p w:rsidR="007E6C4B" w:rsidRPr="00203AB5" w:rsidRDefault="00203AB5" w:rsidP="00203AB5">
                  <w:pPr>
                    <w:framePr w:wrap="around" w:vAnchor="page" w:hAnchor="text" w:y="3800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Jeśli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oferta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wydaje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się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interesująca</w:t>
                  </w:r>
                  <w:proofErr w:type="spellEnd"/>
                  <w:r>
                    <w:rPr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4195" w:type="dxa"/>
                  <w:vAlign w:val="center"/>
                </w:tcPr>
                <w:p w:rsidR="007E6C4B" w:rsidRPr="00E67C35" w:rsidRDefault="007E6C4B" w:rsidP="0041688D">
                  <w:pPr>
                    <w:pStyle w:val="Benefits"/>
                    <w:framePr w:wrap="around" w:vAnchor="page" w:hAnchor="text" w:y="3800"/>
                    <w:ind w:left="0"/>
                    <w:suppressOverlap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7E6C4B" w:rsidRPr="00C35343" w:rsidTr="007E6C4B">
              <w:trPr>
                <w:gridAfter w:val="1"/>
                <w:wAfter w:w="4195" w:type="dxa"/>
                <w:cantSplit/>
                <w:trHeight w:hRule="exact" w:val="737"/>
              </w:trPr>
              <w:tc>
                <w:tcPr>
                  <w:tcW w:w="624" w:type="dxa"/>
                  <w:vAlign w:val="center"/>
                </w:tcPr>
                <w:p w:rsidR="007E6C4B" w:rsidRPr="0041688D" w:rsidRDefault="007E6C4B" w:rsidP="0041688D">
                  <w:pPr>
                    <w:framePr w:wrap="around" w:vAnchor="page" w:hAnchor="text" w:y="3800"/>
                    <w:suppressOverlap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4195" w:type="dxa"/>
                  <w:vAlign w:val="center"/>
                </w:tcPr>
                <w:p w:rsidR="0041688D" w:rsidRPr="0041688D" w:rsidRDefault="0041688D" w:rsidP="0041688D">
                  <w:pPr>
                    <w:pStyle w:val="Benefits"/>
                    <w:framePr w:wrap="around" w:vAnchor="page" w:hAnchor="text" w:y="3800"/>
                    <w:ind w:left="0"/>
                    <w:suppressOverlap/>
                    <w:rPr>
                      <w:b/>
                      <w:sz w:val="20"/>
                      <w:szCs w:val="20"/>
                      <w:lang w:val="pl-PL"/>
                    </w:rPr>
                  </w:pPr>
                  <w:r w:rsidRPr="0041688D">
                    <w:rPr>
                      <w:b/>
                      <w:sz w:val="20"/>
                      <w:szCs w:val="20"/>
                    </w:rPr>
                    <w:t xml:space="preserve">CV </w:t>
                  </w:r>
                  <w:proofErr w:type="spellStart"/>
                  <w:r w:rsidRPr="0041688D">
                    <w:rPr>
                      <w:b/>
                      <w:sz w:val="20"/>
                      <w:szCs w:val="20"/>
                    </w:rPr>
                    <w:t>wyślij</w:t>
                  </w:r>
                  <w:proofErr w:type="spellEnd"/>
                  <w:r w:rsidRPr="0041688D">
                    <w:rPr>
                      <w:b/>
                      <w:sz w:val="20"/>
                      <w:szCs w:val="20"/>
                    </w:rPr>
                    <w:t xml:space="preserve"> na</w:t>
                  </w:r>
                  <w:r w:rsidRPr="0041688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88D">
                    <w:rPr>
                      <w:b/>
                      <w:sz w:val="20"/>
                      <w:szCs w:val="20"/>
                    </w:rPr>
                    <w:t>adres</w:t>
                  </w:r>
                  <w:proofErr w:type="spellEnd"/>
                  <w:r w:rsidRPr="0041688D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7E6C4B" w:rsidRPr="0041688D" w:rsidRDefault="0041688D" w:rsidP="0041688D">
                  <w:pPr>
                    <w:pStyle w:val="Benefits"/>
                    <w:framePr w:wrap="around" w:vAnchor="page" w:hAnchor="text" w:y="3800"/>
                    <w:suppressOverlap/>
                    <w:rPr>
                      <w:b/>
                      <w:sz w:val="18"/>
                      <w:szCs w:val="18"/>
                      <w:lang w:val="pl-PL"/>
                    </w:rPr>
                  </w:pPr>
                  <w:r w:rsidRPr="0041688D">
                    <w:rPr>
                      <w:b/>
                      <w:sz w:val="20"/>
                      <w:szCs w:val="20"/>
                      <w:lang w:val="pl-PL"/>
                    </w:rPr>
                    <w:t>ewa.mroczek@eos-ksi.pl</w:t>
                  </w:r>
                </w:p>
              </w:tc>
            </w:tr>
            <w:tr w:rsidR="007E6C4B" w:rsidRPr="00C35343" w:rsidTr="007E6C4B">
              <w:trPr>
                <w:gridAfter w:val="1"/>
                <w:wAfter w:w="4195" w:type="dxa"/>
                <w:cantSplit/>
                <w:trHeight w:hRule="exact" w:val="737"/>
              </w:trPr>
              <w:tc>
                <w:tcPr>
                  <w:tcW w:w="624" w:type="dxa"/>
                  <w:vAlign w:val="center"/>
                </w:tcPr>
                <w:p w:rsidR="007E6C4B" w:rsidRPr="00800BED" w:rsidRDefault="007E6C4B" w:rsidP="0041688D">
                  <w:pPr>
                    <w:framePr w:wrap="around" w:vAnchor="page" w:hAnchor="text" w:y="3800"/>
                    <w:suppressOverlap/>
                    <w:rPr>
                      <w:lang w:val="pl-PL"/>
                    </w:rPr>
                  </w:pPr>
                </w:p>
              </w:tc>
              <w:tc>
                <w:tcPr>
                  <w:tcW w:w="4195" w:type="dxa"/>
                  <w:vAlign w:val="center"/>
                </w:tcPr>
                <w:p w:rsidR="007E6C4B" w:rsidRPr="00E67C35" w:rsidRDefault="007E6C4B" w:rsidP="0041688D">
                  <w:pPr>
                    <w:pStyle w:val="Benefits"/>
                    <w:framePr w:wrap="around" w:vAnchor="page" w:hAnchor="text" w:y="3800"/>
                    <w:suppressOverlap/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2A80" w:rsidRPr="00E67C35" w:rsidRDefault="002B2A80" w:rsidP="00096D4E">
            <w:pPr>
              <w:pStyle w:val="Benefits"/>
              <w:rPr>
                <w:lang w:val="pl-PL"/>
              </w:rPr>
            </w:pPr>
          </w:p>
        </w:tc>
      </w:tr>
      <w:tr w:rsidR="002D72F9" w:rsidTr="0041688D">
        <w:trPr>
          <w:cantSplit/>
          <w:trHeight w:val="1187"/>
        </w:trPr>
        <w:tc>
          <w:tcPr>
            <w:tcW w:w="4815" w:type="dxa"/>
            <w:tcBorders>
              <w:top w:val="single" w:sz="12" w:space="0" w:color="9E2B11"/>
            </w:tcBorders>
            <w:tcMar>
              <w:top w:w="28" w:type="dxa"/>
            </w:tcMar>
            <w:vAlign w:val="bottom"/>
          </w:tcPr>
          <w:p w:rsidR="00CF2EE3" w:rsidRPr="00DF37F0" w:rsidRDefault="0067766E" w:rsidP="00CF2EE3">
            <w:pPr>
              <w:pStyle w:val="BeiFragenmelden"/>
              <w:rPr>
                <w:lang w:val="pl-PL"/>
              </w:rPr>
            </w:pPr>
            <w:r>
              <w:rPr>
                <w:lang w:val="pl-PL"/>
              </w:rPr>
              <w:t>Jeśli masz</w:t>
            </w:r>
            <w:r w:rsidR="00CF2EE3" w:rsidRPr="00DF37F0">
              <w:rPr>
                <w:lang w:val="pl-PL"/>
              </w:rPr>
              <w:t xml:space="preserve"> pytania, skontaktuj się z </w:t>
            </w:r>
            <w:r w:rsidR="00CF2EE3">
              <w:rPr>
                <w:lang w:val="pl-PL"/>
              </w:rPr>
              <w:t>nami</w:t>
            </w:r>
            <w:r w:rsidR="00CF2EE3" w:rsidRPr="00DF37F0">
              <w:rPr>
                <w:lang w:val="pl-PL"/>
              </w:rPr>
              <w:t>:</w:t>
            </w:r>
          </w:p>
          <w:p w:rsidR="00CF2EE3" w:rsidRDefault="00CF2EE3" w:rsidP="00CF2EE3">
            <w:pPr>
              <w:pStyle w:val="BeiFragenmelden"/>
              <w:spacing w:after="20"/>
              <w:rPr>
                <w:rStyle w:val="AnsprechpartnerName"/>
                <w:b w:val="0"/>
              </w:rPr>
            </w:pPr>
            <w:r>
              <w:rPr>
                <w:rStyle w:val="AnsprechpartnerName"/>
                <w:b w:val="0"/>
              </w:rPr>
              <w:t xml:space="preserve">EOS KSI </w:t>
            </w:r>
            <w:proofErr w:type="spellStart"/>
            <w:r>
              <w:rPr>
                <w:rStyle w:val="AnsprechpartnerName"/>
                <w:b w:val="0"/>
              </w:rPr>
              <w:t>Polska</w:t>
            </w:r>
            <w:proofErr w:type="spellEnd"/>
            <w:r>
              <w:rPr>
                <w:rStyle w:val="AnsprechpartnerName"/>
                <w:b w:val="0"/>
              </w:rPr>
              <w:t xml:space="preserve"> </w:t>
            </w:r>
            <w:proofErr w:type="spellStart"/>
            <w:r>
              <w:rPr>
                <w:rStyle w:val="AnsprechpartnerName"/>
                <w:b w:val="0"/>
              </w:rPr>
              <w:t>sp</w:t>
            </w:r>
            <w:proofErr w:type="spellEnd"/>
            <w:r>
              <w:rPr>
                <w:rStyle w:val="AnsprechpartnerName"/>
                <w:b w:val="0"/>
              </w:rPr>
              <w:t xml:space="preserve">. z </w:t>
            </w:r>
            <w:proofErr w:type="spellStart"/>
            <w:r>
              <w:rPr>
                <w:rStyle w:val="AnsprechpartnerName"/>
                <w:b w:val="0"/>
              </w:rPr>
              <w:t>o.o</w:t>
            </w:r>
            <w:proofErr w:type="spellEnd"/>
            <w:r>
              <w:rPr>
                <w:rStyle w:val="AnsprechpartnerName"/>
                <w:b w:val="0"/>
              </w:rPr>
              <w:t xml:space="preserve"> +48 22 318-57-80</w:t>
            </w:r>
          </w:p>
          <w:p w:rsidR="00526935" w:rsidRDefault="00526935" w:rsidP="00526935">
            <w:pPr>
              <w:jc w:val="center"/>
              <w:rPr>
                <w:b/>
                <w:color w:val="9E2B11"/>
              </w:rPr>
            </w:pPr>
          </w:p>
          <w:p w:rsidR="002D72F9" w:rsidRPr="00C95697" w:rsidRDefault="00674952" w:rsidP="0041688D">
            <w:r>
              <w:rPr>
                <w:b/>
                <w:color w:val="9E2B11"/>
              </w:rPr>
              <w:t xml:space="preserve">           </w:t>
            </w:r>
            <w:r w:rsidR="001B224A">
              <w:rPr>
                <w:b/>
                <w:color w:val="9E2B11"/>
              </w:rPr>
              <w:t xml:space="preserve">                       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2D72F9" w:rsidRPr="00201C05" w:rsidRDefault="002D72F9" w:rsidP="00101E7C">
            <w:pPr>
              <w:pStyle w:val="SubheadRot"/>
              <w:spacing w:before="0"/>
            </w:pPr>
          </w:p>
        </w:tc>
        <w:tc>
          <w:tcPr>
            <w:tcW w:w="5205" w:type="dxa"/>
            <w:gridSpan w:val="2"/>
            <w:vMerge/>
          </w:tcPr>
          <w:p w:rsidR="002D72F9" w:rsidRDefault="002D72F9" w:rsidP="00101E7C">
            <w:pPr>
              <w:pStyle w:val="Akapitzlist"/>
              <w:numPr>
                <w:ilvl w:val="0"/>
                <w:numId w:val="0"/>
              </w:numPr>
              <w:spacing w:after="0"/>
            </w:pPr>
          </w:p>
        </w:tc>
      </w:tr>
    </w:tbl>
    <w:p w:rsidR="004F3880" w:rsidRDefault="004F3880" w:rsidP="000B1F7F">
      <w:pPr>
        <w:pStyle w:val="Leer"/>
      </w:pPr>
    </w:p>
    <w:p w:rsidR="006123E2" w:rsidRPr="006123E2" w:rsidRDefault="006123E2" w:rsidP="006123E2">
      <w:pPr>
        <w:rPr>
          <w:rFonts w:cs="Times New Roman (Textkörper CS)"/>
          <w:sz w:val="8"/>
        </w:rPr>
        <w:sectPr w:rsidR="006123E2" w:rsidRPr="006123E2" w:rsidSect="00D66E66">
          <w:type w:val="continuous"/>
          <w:pgSz w:w="11900" w:h="16840"/>
          <w:pgMar w:top="3929" w:right="720" w:bottom="510" w:left="720" w:header="0" w:footer="284" w:gutter="0"/>
          <w:cols w:space="708"/>
          <w:docGrid w:linePitch="360"/>
        </w:sectPr>
      </w:pPr>
    </w:p>
    <w:p w:rsidR="006123E2" w:rsidRPr="00353D1B" w:rsidRDefault="00CA1A9D" w:rsidP="004775F0">
      <w:pPr>
        <w:rPr>
          <w:sz w:val="8"/>
          <w:szCs w:val="8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2336" behindDoc="1" locked="1" layoutInCell="1" allowOverlap="1" wp14:anchorId="36A7D24E" wp14:editId="5F3BD3A6">
            <wp:simplePos x="0" y="0"/>
            <wp:positionH relativeFrom="page">
              <wp:posOffset>6514465</wp:posOffset>
            </wp:positionH>
            <wp:positionV relativeFrom="page">
              <wp:posOffset>9828530</wp:posOffset>
            </wp:positionV>
            <wp:extent cx="560070" cy="56007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OS_Rahmen_CRGB.jpg"/>
                    <pic:cNvPicPr/>
                  </pic:nvPicPr>
                  <pic:blipFill>
                    <a:blip r:embed="rId1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23E2" w:rsidRPr="00353D1B" w:rsidSect="00353D1B">
      <w:type w:val="continuous"/>
      <w:pgSz w:w="11900" w:h="16840"/>
      <w:pgMar w:top="3929" w:right="720" w:bottom="284" w:left="720" w:header="0" w:footer="284" w:gutter="0"/>
      <w:cols w:num="2" w:space="851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D0" w:rsidRDefault="006419D0" w:rsidP="00431EBA">
      <w:r>
        <w:separator/>
      </w:r>
    </w:p>
  </w:endnote>
  <w:endnote w:type="continuationSeparator" w:id="0">
    <w:p w:rsidR="006419D0" w:rsidRDefault="006419D0" w:rsidP="0043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GEOS Light">
    <w:altName w:val="Franklin Gothic Medium Cond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GEOS Bold">
    <w:altName w:val="Times New Roman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AGEOS Med">
    <w:altName w:val="Trebuchet MS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AGEOS">
    <w:altName w:val="Calibri"/>
    <w:panose1 w:val="00000000000000000000"/>
    <w:charset w:val="00"/>
    <w:family w:val="auto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D0" w:rsidRDefault="006419D0" w:rsidP="00431EBA">
      <w:r>
        <w:separator/>
      </w:r>
    </w:p>
  </w:footnote>
  <w:footnote w:type="continuationSeparator" w:id="0">
    <w:p w:rsidR="006419D0" w:rsidRDefault="006419D0" w:rsidP="0043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1B" w:rsidRDefault="00424DA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1" behindDoc="1" locked="1" layoutInCell="1" allowOverlap="1" wp14:anchorId="452239B6" wp14:editId="4D0CE42B">
          <wp:simplePos x="0" y="0"/>
          <wp:positionH relativeFrom="page">
            <wp:posOffset>455930</wp:posOffset>
          </wp:positionH>
          <wp:positionV relativeFrom="page">
            <wp:posOffset>2901315</wp:posOffset>
          </wp:positionV>
          <wp:extent cx="107950" cy="172720"/>
          <wp:effectExtent l="0" t="0" r="635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avi_ICON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7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EFB"/>
    <w:multiLevelType w:val="hybridMultilevel"/>
    <w:tmpl w:val="A07C2DBC"/>
    <w:lvl w:ilvl="0" w:tplc="D45E95FE">
      <w:start w:val="1"/>
      <w:numFmt w:val="bullet"/>
      <w:pStyle w:val="Akapitzlist"/>
      <w:lvlText w:val=""/>
      <w:lvlJc w:val="left"/>
      <w:pPr>
        <w:ind w:left="107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E2B11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854"/>
    <w:multiLevelType w:val="multilevel"/>
    <w:tmpl w:val="284E93B0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sz w:val="18"/>
        <w:u w:color="9E2B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6567"/>
    <w:multiLevelType w:val="hybridMultilevel"/>
    <w:tmpl w:val="C4AA28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B3138"/>
    <w:multiLevelType w:val="multilevel"/>
    <w:tmpl w:val="F92C98F8"/>
    <w:lvl w:ilvl="0">
      <w:start w:val="1"/>
      <w:numFmt w:val="bullet"/>
      <w:lvlText w:val=""/>
      <w:lvlJc w:val="left"/>
      <w:pPr>
        <w:ind w:left="255" w:hanging="255"/>
      </w:pPr>
      <w:rPr>
        <w:rFonts w:ascii="Wingdings" w:hAnsi="Wingdings" w:hint="default"/>
        <w:sz w:val="14"/>
        <w:u w:color="9E2B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6B25"/>
    <w:multiLevelType w:val="multilevel"/>
    <w:tmpl w:val="72A8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70606"/>
    <w:multiLevelType w:val="hybridMultilevel"/>
    <w:tmpl w:val="AA80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B6711"/>
    <w:multiLevelType w:val="multilevel"/>
    <w:tmpl w:val="F948CDB8"/>
    <w:lvl w:ilvl="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u w:color="9E2B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41EC4"/>
    <w:multiLevelType w:val="hybridMultilevel"/>
    <w:tmpl w:val="295E7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50"/>
    <w:rsid w:val="000028C8"/>
    <w:rsid w:val="000064AB"/>
    <w:rsid w:val="000064D1"/>
    <w:rsid w:val="00010148"/>
    <w:rsid w:val="00012543"/>
    <w:rsid w:val="000158EC"/>
    <w:rsid w:val="000159E7"/>
    <w:rsid w:val="0002031A"/>
    <w:rsid w:val="0002516F"/>
    <w:rsid w:val="00025C7A"/>
    <w:rsid w:val="00026260"/>
    <w:rsid w:val="00027BB6"/>
    <w:rsid w:val="00030B6E"/>
    <w:rsid w:val="000326AF"/>
    <w:rsid w:val="000327F0"/>
    <w:rsid w:val="00040E84"/>
    <w:rsid w:val="0004333D"/>
    <w:rsid w:val="00047975"/>
    <w:rsid w:val="00052959"/>
    <w:rsid w:val="00054237"/>
    <w:rsid w:val="00055E9B"/>
    <w:rsid w:val="0006186F"/>
    <w:rsid w:val="000650BF"/>
    <w:rsid w:val="0007101A"/>
    <w:rsid w:val="00073868"/>
    <w:rsid w:val="0007427D"/>
    <w:rsid w:val="00074C19"/>
    <w:rsid w:val="00075F91"/>
    <w:rsid w:val="00081A72"/>
    <w:rsid w:val="000825FD"/>
    <w:rsid w:val="00082B37"/>
    <w:rsid w:val="00086F06"/>
    <w:rsid w:val="00087179"/>
    <w:rsid w:val="00091F07"/>
    <w:rsid w:val="00094701"/>
    <w:rsid w:val="00095388"/>
    <w:rsid w:val="00096D4E"/>
    <w:rsid w:val="000A130D"/>
    <w:rsid w:val="000A4216"/>
    <w:rsid w:val="000B0355"/>
    <w:rsid w:val="000B1F7F"/>
    <w:rsid w:val="000B37EF"/>
    <w:rsid w:val="000C06F5"/>
    <w:rsid w:val="000C2273"/>
    <w:rsid w:val="000C2B0F"/>
    <w:rsid w:val="000D1411"/>
    <w:rsid w:val="000D414A"/>
    <w:rsid w:val="000E0E8C"/>
    <w:rsid w:val="000E0EF6"/>
    <w:rsid w:val="000E0F47"/>
    <w:rsid w:val="000E1FE3"/>
    <w:rsid w:val="000E4EB0"/>
    <w:rsid w:val="000E6AAB"/>
    <w:rsid w:val="000F1B51"/>
    <w:rsid w:val="000F27FF"/>
    <w:rsid w:val="000F54E4"/>
    <w:rsid w:val="000F7766"/>
    <w:rsid w:val="00101E7C"/>
    <w:rsid w:val="001020B9"/>
    <w:rsid w:val="00103509"/>
    <w:rsid w:val="00104567"/>
    <w:rsid w:val="00104BE0"/>
    <w:rsid w:val="00107640"/>
    <w:rsid w:val="00110763"/>
    <w:rsid w:val="00112E55"/>
    <w:rsid w:val="00117AD0"/>
    <w:rsid w:val="001209D1"/>
    <w:rsid w:val="0012373E"/>
    <w:rsid w:val="00124DC9"/>
    <w:rsid w:val="00130C0F"/>
    <w:rsid w:val="00131CB3"/>
    <w:rsid w:val="00133D28"/>
    <w:rsid w:val="00135B36"/>
    <w:rsid w:val="00136D56"/>
    <w:rsid w:val="0014007D"/>
    <w:rsid w:val="001475D1"/>
    <w:rsid w:val="001558A5"/>
    <w:rsid w:val="00156326"/>
    <w:rsid w:val="00157481"/>
    <w:rsid w:val="00157912"/>
    <w:rsid w:val="0016034C"/>
    <w:rsid w:val="0016144E"/>
    <w:rsid w:val="00162D8F"/>
    <w:rsid w:val="0017266F"/>
    <w:rsid w:val="001764AC"/>
    <w:rsid w:val="001829E6"/>
    <w:rsid w:val="00184DA4"/>
    <w:rsid w:val="00196512"/>
    <w:rsid w:val="001A00AE"/>
    <w:rsid w:val="001A12AF"/>
    <w:rsid w:val="001A23FD"/>
    <w:rsid w:val="001A44AA"/>
    <w:rsid w:val="001A473B"/>
    <w:rsid w:val="001B224A"/>
    <w:rsid w:val="001B29BB"/>
    <w:rsid w:val="001B3F28"/>
    <w:rsid w:val="001B41FE"/>
    <w:rsid w:val="001B77EA"/>
    <w:rsid w:val="001C14C1"/>
    <w:rsid w:val="001C3EA4"/>
    <w:rsid w:val="001C7DFF"/>
    <w:rsid w:val="001D14AF"/>
    <w:rsid w:val="001D377C"/>
    <w:rsid w:val="001D659B"/>
    <w:rsid w:val="001E2CB2"/>
    <w:rsid w:val="001E35A5"/>
    <w:rsid w:val="001E4214"/>
    <w:rsid w:val="001E7ADB"/>
    <w:rsid w:val="001E7F0F"/>
    <w:rsid w:val="001F13CD"/>
    <w:rsid w:val="001F4728"/>
    <w:rsid w:val="001F4AE6"/>
    <w:rsid w:val="001F5AD2"/>
    <w:rsid w:val="002004A9"/>
    <w:rsid w:val="0020177D"/>
    <w:rsid w:val="00201C05"/>
    <w:rsid w:val="00203AB5"/>
    <w:rsid w:val="00204B9B"/>
    <w:rsid w:val="00210002"/>
    <w:rsid w:val="00216F2B"/>
    <w:rsid w:val="00216F6A"/>
    <w:rsid w:val="0021757D"/>
    <w:rsid w:val="002179A4"/>
    <w:rsid w:val="00221429"/>
    <w:rsid w:val="00222E43"/>
    <w:rsid w:val="00224597"/>
    <w:rsid w:val="0022491F"/>
    <w:rsid w:val="00234E3C"/>
    <w:rsid w:val="00235577"/>
    <w:rsid w:val="00237E82"/>
    <w:rsid w:val="002430E5"/>
    <w:rsid w:val="00245B5E"/>
    <w:rsid w:val="002471C5"/>
    <w:rsid w:val="002502F8"/>
    <w:rsid w:val="00250C4D"/>
    <w:rsid w:val="0025425F"/>
    <w:rsid w:val="002557D5"/>
    <w:rsid w:val="00256707"/>
    <w:rsid w:val="00260B18"/>
    <w:rsid w:val="00264375"/>
    <w:rsid w:val="002675A3"/>
    <w:rsid w:val="00267EF5"/>
    <w:rsid w:val="0027078B"/>
    <w:rsid w:val="00271858"/>
    <w:rsid w:val="00277D1C"/>
    <w:rsid w:val="0028162E"/>
    <w:rsid w:val="00293E69"/>
    <w:rsid w:val="002A07A3"/>
    <w:rsid w:val="002A4BE9"/>
    <w:rsid w:val="002A6694"/>
    <w:rsid w:val="002A7B8D"/>
    <w:rsid w:val="002B16E9"/>
    <w:rsid w:val="002B24B4"/>
    <w:rsid w:val="002B265E"/>
    <w:rsid w:val="002B2A80"/>
    <w:rsid w:val="002B4F75"/>
    <w:rsid w:val="002B5A23"/>
    <w:rsid w:val="002C2152"/>
    <w:rsid w:val="002C74D3"/>
    <w:rsid w:val="002D2067"/>
    <w:rsid w:val="002D492E"/>
    <w:rsid w:val="002D4E08"/>
    <w:rsid w:val="002D72F9"/>
    <w:rsid w:val="002D76FA"/>
    <w:rsid w:val="002F30CB"/>
    <w:rsid w:val="0030022B"/>
    <w:rsid w:val="003041BE"/>
    <w:rsid w:val="003108CC"/>
    <w:rsid w:val="00310DDE"/>
    <w:rsid w:val="00310F0E"/>
    <w:rsid w:val="003152D5"/>
    <w:rsid w:val="00315B27"/>
    <w:rsid w:val="003200F7"/>
    <w:rsid w:val="00321FDD"/>
    <w:rsid w:val="00323702"/>
    <w:rsid w:val="00330522"/>
    <w:rsid w:val="00332664"/>
    <w:rsid w:val="00353BD5"/>
    <w:rsid w:val="00353D1B"/>
    <w:rsid w:val="00354550"/>
    <w:rsid w:val="0035545F"/>
    <w:rsid w:val="003561EA"/>
    <w:rsid w:val="00361C93"/>
    <w:rsid w:val="00363E92"/>
    <w:rsid w:val="00364AF1"/>
    <w:rsid w:val="0037273C"/>
    <w:rsid w:val="00372752"/>
    <w:rsid w:val="00373E90"/>
    <w:rsid w:val="00374E33"/>
    <w:rsid w:val="0038048E"/>
    <w:rsid w:val="00381743"/>
    <w:rsid w:val="003826EC"/>
    <w:rsid w:val="00382972"/>
    <w:rsid w:val="00382C7D"/>
    <w:rsid w:val="00383D86"/>
    <w:rsid w:val="003852DD"/>
    <w:rsid w:val="0038713C"/>
    <w:rsid w:val="00392422"/>
    <w:rsid w:val="003935CB"/>
    <w:rsid w:val="00396602"/>
    <w:rsid w:val="00396F4E"/>
    <w:rsid w:val="003973DA"/>
    <w:rsid w:val="003A1886"/>
    <w:rsid w:val="003A20BC"/>
    <w:rsid w:val="003A54DD"/>
    <w:rsid w:val="003B0A92"/>
    <w:rsid w:val="003B1D4E"/>
    <w:rsid w:val="003B220E"/>
    <w:rsid w:val="003B3B8C"/>
    <w:rsid w:val="003B4053"/>
    <w:rsid w:val="003B4603"/>
    <w:rsid w:val="003C08D8"/>
    <w:rsid w:val="003C12F1"/>
    <w:rsid w:val="003C3B92"/>
    <w:rsid w:val="003C492A"/>
    <w:rsid w:val="003D388C"/>
    <w:rsid w:val="003D7531"/>
    <w:rsid w:val="003D7C3F"/>
    <w:rsid w:val="003E13F4"/>
    <w:rsid w:val="003E596D"/>
    <w:rsid w:val="003E6EE6"/>
    <w:rsid w:val="003E744A"/>
    <w:rsid w:val="003E7824"/>
    <w:rsid w:val="003F067B"/>
    <w:rsid w:val="003F093E"/>
    <w:rsid w:val="003F29F1"/>
    <w:rsid w:val="003F2C14"/>
    <w:rsid w:val="003F70A9"/>
    <w:rsid w:val="003F774C"/>
    <w:rsid w:val="0040015F"/>
    <w:rsid w:val="00400F3F"/>
    <w:rsid w:val="00404427"/>
    <w:rsid w:val="004051FA"/>
    <w:rsid w:val="0040629F"/>
    <w:rsid w:val="00411091"/>
    <w:rsid w:val="00411877"/>
    <w:rsid w:val="00413366"/>
    <w:rsid w:val="00414B1A"/>
    <w:rsid w:val="004159D8"/>
    <w:rsid w:val="0041688D"/>
    <w:rsid w:val="00416A3D"/>
    <w:rsid w:val="00417936"/>
    <w:rsid w:val="004209B0"/>
    <w:rsid w:val="00421E61"/>
    <w:rsid w:val="00424DA1"/>
    <w:rsid w:val="00425220"/>
    <w:rsid w:val="00425636"/>
    <w:rsid w:val="00427E5F"/>
    <w:rsid w:val="00430449"/>
    <w:rsid w:val="00431EBA"/>
    <w:rsid w:val="004321AB"/>
    <w:rsid w:val="004337BA"/>
    <w:rsid w:val="00434276"/>
    <w:rsid w:val="00446A85"/>
    <w:rsid w:val="00453DD2"/>
    <w:rsid w:val="00456F7C"/>
    <w:rsid w:val="00460342"/>
    <w:rsid w:val="00460A36"/>
    <w:rsid w:val="004639B6"/>
    <w:rsid w:val="004656FE"/>
    <w:rsid w:val="00470CBA"/>
    <w:rsid w:val="00471A36"/>
    <w:rsid w:val="004775F0"/>
    <w:rsid w:val="00482206"/>
    <w:rsid w:val="00483FE6"/>
    <w:rsid w:val="0048439C"/>
    <w:rsid w:val="00484ACF"/>
    <w:rsid w:val="00494AE5"/>
    <w:rsid w:val="004953F9"/>
    <w:rsid w:val="00495982"/>
    <w:rsid w:val="004A30A2"/>
    <w:rsid w:val="004A4A20"/>
    <w:rsid w:val="004A4A8E"/>
    <w:rsid w:val="004B1633"/>
    <w:rsid w:val="004B44D4"/>
    <w:rsid w:val="004C149F"/>
    <w:rsid w:val="004C726C"/>
    <w:rsid w:val="004D43A4"/>
    <w:rsid w:val="004D65D4"/>
    <w:rsid w:val="004D7F93"/>
    <w:rsid w:val="004E3471"/>
    <w:rsid w:val="004E56C1"/>
    <w:rsid w:val="004F14FA"/>
    <w:rsid w:val="004F1D7F"/>
    <w:rsid w:val="004F3880"/>
    <w:rsid w:val="004F54EB"/>
    <w:rsid w:val="004F69D1"/>
    <w:rsid w:val="0050100D"/>
    <w:rsid w:val="0050115D"/>
    <w:rsid w:val="00503566"/>
    <w:rsid w:val="00504C61"/>
    <w:rsid w:val="00507C0D"/>
    <w:rsid w:val="0051088A"/>
    <w:rsid w:val="0051145B"/>
    <w:rsid w:val="0051473F"/>
    <w:rsid w:val="0051536F"/>
    <w:rsid w:val="005168B5"/>
    <w:rsid w:val="00516FBF"/>
    <w:rsid w:val="005217C7"/>
    <w:rsid w:val="0052330F"/>
    <w:rsid w:val="00525669"/>
    <w:rsid w:val="00525D7F"/>
    <w:rsid w:val="00526935"/>
    <w:rsid w:val="005311F1"/>
    <w:rsid w:val="00532554"/>
    <w:rsid w:val="00533BAE"/>
    <w:rsid w:val="00534043"/>
    <w:rsid w:val="005433EF"/>
    <w:rsid w:val="005444FC"/>
    <w:rsid w:val="005621EA"/>
    <w:rsid w:val="005634DC"/>
    <w:rsid w:val="00563ECE"/>
    <w:rsid w:val="0056665B"/>
    <w:rsid w:val="0057167A"/>
    <w:rsid w:val="00572264"/>
    <w:rsid w:val="005759E4"/>
    <w:rsid w:val="00577DA1"/>
    <w:rsid w:val="00585E41"/>
    <w:rsid w:val="00586EEE"/>
    <w:rsid w:val="005945A4"/>
    <w:rsid w:val="00595CC1"/>
    <w:rsid w:val="00595E8D"/>
    <w:rsid w:val="005964A5"/>
    <w:rsid w:val="005A1827"/>
    <w:rsid w:val="005A60BD"/>
    <w:rsid w:val="005A7640"/>
    <w:rsid w:val="005B02F2"/>
    <w:rsid w:val="005B1D5A"/>
    <w:rsid w:val="005B2161"/>
    <w:rsid w:val="005B4EFB"/>
    <w:rsid w:val="005B555D"/>
    <w:rsid w:val="005B682A"/>
    <w:rsid w:val="005B7FCD"/>
    <w:rsid w:val="005D1677"/>
    <w:rsid w:val="005D18F0"/>
    <w:rsid w:val="005D446F"/>
    <w:rsid w:val="005D6C05"/>
    <w:rsid w:val="005D74AF"/>
    <w:rsid w:val="005E097A"/>
    <w:rsid w:val="005E45D4"/>
    <w:rsid w:val="005E4D7C"/>
    <w:rsid w:val="005E5BAE"/>
    <w:rsid w:val="005E7F03"/>
    <w:rsid w:val="005F3341"/>
    <w:rsid w:val="005F67D7"/>
    <w:rsid w:val="006003C4"/>
    <w:rsid w:val="0060102D"/>
    <w:rsid w:val="0060171D"/>
    <w:rsid w:val="00602FEC"/>
    <w:rsid w:val="00611A90"/>
    <w:rsid w:val="006123E2"/>
    <w:rsid w:val="00613821"/>
    <w:rsid w:val="006144F8"/>
    <w:rsid w:val="00621A26"/>
    <w:rsid w:val="00622069"/>
    <w:rsid w:val="0062248C"/>
    <w:rsid w:val="00622B4B"/>
    <w:rsid w:val="00631EC6"/>
    <w:rsid w:val="006335A9"/>
    <w:rsid w:val="0063595E"/>
    <w:rsid w:val="0063757E"/>
    <w:rsid w:val="006378A8"/>
    <w:rsid w:val="006419D0"/>
    <w:rsid w:val="00642C54"/>
    <w:rsid w:val="0065145F"/>
    <w:rsid w:val="00651BA7"/>
    <w:rsid w:val="006576FA"/>
    <w:rsid w:val="006607CB"/>
    <w:rsid w:val="006609F2"/>
    <w:rsid w:val="006618B1"/>
    <w:rsid w:val="00662E05"/>
    <w:rsid w:val="006666A5"/>
    <w:rsid w:val="006742F0"/>
    <w:rsid w:val="006743D1"/>
    <w:rsid w:val="00674952"/>
    <w:rsid w:val="00677308"/>
    <w:rsid w:val="0067766E"/>
    <w:rsid w:val="00680C08"/>
    <w:rsid w:val="006810A8"/>
    <w:rsid w:val="00681226"/>
    <w:rsid w:val="00682E04"/>
    <w:rsid w:val="00696ACC"/>
    <w:rsid w:val="00697B70"/>
    <w:rsid w:val="006A0880"/>
    <w:rsid w:val="006A2507"/>
    <w:rsid w:val="006A589A"/>
    <w:rsid w:val="006A7086"/>
    <w:rsid w:val="006B0BCE"/>
    <w:rsid w:val="006B0CDD"/>
    <w:rsid w:val="006B5B35"/>
    <w:rsid w:val="006B6F2B"/>
    <w:rsid w:val="006C0DB0"/>
    <w:rsid w:val="006D3DA3"/>
    <w:rsid w:val="006D7E35"/>
    <w:rsid w:val="006E1601"/>
    <w:rsid w:val="006E53CF"/>
    <w:rsid w:val="006E75D5"/>
    <w:rsid w:val="006F0F6A"/>
    <w:rsid w:val="006F187A"/>
    <w:rsid w:val="006F249F"/>
    <w:rsid w:val="006F4F4C"/>
    <w:rsid w:val="006F56E6"/>
    <w:rsid w:val="006F7DCA"/>
    <w:rsid w:val="007032C4"/>
    <w:rsid w:val="0070591E"/>
    <w:rsid w:val="0070752E"/>
    <w:rsid w:val="00711266"/>
    <w:rsid w:val="0072064D"/>
    <w:rsid w:val="00720BE3"/>
    <w:rsid w:val="00720E39"/>
    <w:rsid w:val="00721453"/>
    <w:rsid w:val="0072449A"/>
    <w:rsid w:val="00724768"/>
    <w:rsid w:val="00725D7C"/>
    <w:rsid w:val="00731BA1"/>
    <w:rsid w:val="0073305D"/>
    <w:rsid w:val="00736D5C"/>
    <w:rsid w:val="00737527"/>
    <w:rsid w:val="00741403"/>
    <w:rsid w:val="00742473"/>
    <w:rsid w:val="00744A61"/>
    <w:rsid w:val="00744FE5"/>
    <w:rsid w:val="00745357"/>
    <w:rsid w:val="00746C7B"/>
    <w:rsid w:val="00747D63"/>
    <w:rsid w:val="00751AEF"/>
    <w:rsid w:val="007529E8"/>
    <w:rsid w:val="00753C49"/>
    <w:rsid w:val="007543E6"/>
    <w:rsid w:val="00755803"/>
    <w:rsid w:val="00761088"/>
    <w:rsid w:val="00761E60"/>
    <w:rsid w:val="00762791"/>
    <w:rsid w:val="00762B8F"/>
    <w:rsid w:val="00767401"/>
    <w:rsid w:val="00770810"/>
    <w:rsid w:val="00772A35"/>
    <w:rsid w:val="0077420B"/>
    <w:rsid w:val="00774D82"/>
    <w:rsid w:val="007762E3"/>
    <w:rsid w:val="00781D26"/>
    <w:rsid w:val="0078378A"/>
    <w:rsid w:val="00786B96"/>
    <w:rsid w:val="00787264"/>
    <w:rsid w:val="00790C18"/>
    <w:rsid w:val="00793533"/>
    <w:rsid w:val="00794A3E"/>
    <w:rsid w:val="00796117"/>
    <w:rsid w:val="007A172D"/>
    <w:rsid w:val="007A1F81"/>
    <w:rsid w:val="007B23AC"/>
    <w:rsid w:val="007B5545"/>
    <w:rsid w:val="007C26A3"/>
    <w:rsid w:val="007C4C35"/>
    <w:rsid w:val="007C687D"/>
    <w:rsid w:val="007C767B"/>
    <w:rsid w:val="007C7AC3"/>
    <w:rsid w:val="007C7F04"/>
    <w:rsid w:val="007D4D44"/>
    <w:rsid w:val="007E3050"/>
    <w:rsid w:val="007E39B1"/>
    <w:rsid w:val="007E6C4B"/>
    <w:rsid w:val="007E7D64"/>
    <w:rsid w:val="007F0609"/>
    <w:rsid w:val="007F11C1"/>
    <w:rsid w:val="007F40A1"/>
    <w:rsid w:val="00800BED"/>
    <w:rsid w:val="008028DB"/>
    <w:rsid w:val="00807C4C"/>
    <w:rsid w:val="008112F4"/>
    <w:rsid w:val="00811452"/>
    <w:rsid w:val="00812E80"/>
    <w:rsid w:val="00813C52"/>
    <w:rsid w:val="008148FD"/>
    <w:rsid w:val="00816DF8"/>
    <w:rsid w:val="0082020A"/>
    <w:rsid w:val="00820435"/>
    <w:rsid w:val="0082072B"/>
    <w:rsid w:val="0082141A"/>
    <w:rsid w:val="00821603"/>
    <w:rsid w:val="008218C2"/>
    <w:rsid w:val="00824990"/>
    <w:rsid w:val="0082544A"/>
    <w:rsid w:val="0082618E"/>
    <w:rsid w:val="00826A45"/>
    <w:rsid w:val="008271C2"/>
    <w:rsid w:val="00834878"/>
    <w:rsid w:val="00840478"/>
    <w:rsid w:val="008425C4"/>
    <w:rsid w:val="00846B51"/>
    <w:rsid w:val="00850016"/>
    <w:rsid w:val="00853857"/>
    <w:rsid w:val="008547B8"/>
    <w:rsid w:val="00856974"/>
    <w:rsid w:val="00860AAF"/>
    <w:rsid w:val="008632EF"/>
    <w:rsid w:val="00863AB1"/>
    <w:rsid w:val="0086401C"/>
    <w:rsid w:val="00864C90"/>
    <w:rsid w:val="00865AAC"/>
    <w:rsid w:val="008663C5"/>
    <w:rsid w:val="00867239"/>
    <w:rsid w:val="00870D14"/>
    <w:rsid w:val="00873893"/>
    <w:rsid w:val="00876AE2"/>
    <w:rsid w:val="00880814"/>
    <w:rsid w:val="008830CF"/>
    <w:rsid w:val="008834AE"/>
    <w:rsid w:val="00890211"/>
    <w:rsid w:val="00893508"/>
    <w:rsid w:val="00894FC2"/>
    <w:rsid w:val="00897355"/>
    <w:rsid w:val="00897A6C"/>
    <w:rsid w:val="008A003D"/>
    <w:rsid w:val="008A0404"/>
    <w:rsid w:val="008A2CC4"/>
    <w:rsid w:val="008B4B42"/>
    <w:rsid w:val="008B6782"/>
    <w:rsid w:val="008C3C93"/>
    <w:rsid w:val="008D39CD"/>
    <w:rsid w:val="008E077E"/>
    <w:rsid w:val="008E0E51"/>
    <w:rsid w:val="008E275A"/>
    <w:rsid w:val="008E38CC"/>
    <w:rsid w:val="008E3D65"/>
    <w:rsid w:val="008F4942"/>
    <w:rsid w:val="008F6BCE"/>
    <w:rsid w:val="009152C1"/>
    <w:rsid w:val="009158BD"/>
    <w:rsid w:val="00921B79"/>
    <w:rsid w:val="00921C4E"/>
    <w:rsid w:val="00926CD6"/>
    <w:rsid w:val="009307C6"/>
    <w:rsid w:val="009311E8"/>
    <w:rsid w:val="0093359E"/>
    <w:rsid w:val="009350B5"/>
    <w:rsid w:val="00943495"/>
    <w:rsid w:val="0094450F"/>
    <w:rsid w:val="00944A63"/>
    <w:rsid w:val="0094632F"/>
    <w:rsid w:val="00946AF2"/>
    <w:rsid w:val="00946DFF"/>
    <w:rsid w:val="00947674"/>
    <w:rsid w:val="00951CBF"/>
    <w:rsid w:val="00954EA8"/>
    <w:rsid w:val="00957E19"/>
    <w:rsid w:val="00964F68"/>
    <w:rsid w:val="0096682C"/>
    <w:rsid w:val="00971497"/>
    <w:rsid w:val="00972120"/>
    <w:rsid w:val="00976351"/>
    <w:rsid w:val="0098112C"/>
    <w:rsid w:val="00981B2A"/>
    <w:rsid w:val="009850CD"/>
    <w:rsid w:val="00992112"/>
    <w:rsid w:val="0099576F"/>
    <w:rsid w:val="00995805"/>
    <w:rsid w:val="00996204"/>
    <w:rsid w:val="00997980"/>
    <w:rsid w:val="009A288A"/>
    <w:rsid w:val="009A629C"/>
    <w:rsid w:val="009A6781"/>
    <w:rsid w:val="009B01C0"/>
    <w:rsid w:val="009B04A1"/>
    <w:rsid w:val="009B0CDB"/>
    <w:rsid w:val="009B188E"/>
    <w:rsid w:val="009B6645"/>
    <w:rsid w:val="009B72E0"/>
    <w:rsid w:val="009C2FF4"/>
    <w:rsid w:val="009C4C6C"/>
    <w:rsid w:val="009C62F0"/>
    <w:rsid w:val="009C70E6"/>
    <w:rsid w:val="009C76CA"/>
    <w:rsid w:val="009D5112"/>
    <w:rsid w:val="009D6CC5"/>
    <w:rsid w:val="009E1855"/>
    <w:rsid w:val="009E20A4"/>
    <w:rsid w:val="009E4DDA"/>
    <w:rsid w:val="009E4E4E"/>
    <w:rsid w:val="009F1265"/>
    <w:rsid w:val="009F4807"/>
    <w:rsid w:val="009F4C0F"/>
    <w:rsid w:val="009F6D2C"/>
    <w:rsid w:val="00A023DF"/>
    <w:rsid w:val="00A0605A"/>
    <w:rsid w:val="00A10B6B"/>
    <w:rsid w:val="00A133E8"/>
    <w:rsid w:val="00A13584"/>
    <w:rsid w:val="00A15CA7"/>
    <w:rsid w:val="00A262DA"/>
    <w:rsid w:val="00A310F6"/>
    <w:rsid w:val="00A32125"/>
    <w:rsid w:val="00A3327A"/>
    <w:rsid w:val="00A377B3"/>
    <w:rsid w:val="00A51D52"/>
    <w:rsid w:val="00A52268"/>
    <w:rsid w:val="00A54226"/>
    <w:rsid w:val="00A5464F"/>
    <w:rsid w:val="00A54E16"/>
    <w:rsid w:val="00A55533"/>
    <w:rsid w:val="00A55B54"/>
    <w:rsid w:val="00A60761"/>
    <w:rsid w:val="00A63501"/>
    <w:rsid w:val="00A6734C"/>
    <w:rsid w:val="00A73E3E"/>
    <w:rsid w:val="00A77F90"/>
    <w:rsid w:val="00A813A8"/>
    <w:rsid w:val="00A83687"/>
    <w:rsid w:val="00A83EA6"/>
    <w:rsid w:val="00A840AB"/>
    <w:rsid w:val="00A87E22"/>
    <w:rsid w:val="00A90564"/>
    <w:rsid w:val="00A931AD"/>
    <w:rsid w:val="00A93A31"/>
    <w:rsid w:val="00AA4C6E"/>
    <w:rsid w:val="00AA5D34"/>
    <w:rsid w:val="00AA701E"/>
    <w:rsid w:val="00AB5C15"/>
    <w:rsid w:val="00AB5E73"/>
    <w:rsid w:val="00AB6134"/>
    <w:rsid w:val="00AC7CFE"/>
    <w:rsid w:val="00AD0389"/>
    <w:rsid w:val="00AD0F50"/>
    <w:rsid w:val="00AD1B2D"/>
    <w:rsid w:val="00AD694E"/>
    <w:rsid w:val="00AD7583"/>
    <w:rsid w:val="00AD7A13"/>
    <w:rsid w:val="00AD7E48"/>
    <w:rsid w:val="00AE389D"/>
    <w:rsid w:val="00AE474E"/>
    <w:rsid w:val="00AE585A"/>
    <w:rsid w:val="00AE671F"/>
    <w:rsid w:val="00AF1F73"/>
    <w:rsid w:val="00AF212E"/>
    <w:rsid w:val="00AF2365"/>
    <w:rsid w:val="00AF3CB9"/>
    <w:rsid w:val="00B000A9"/>
    <w:rsid w:val="00B01E9F"/>
    <w:rsid w:val="00B04B05"/>
    <w:rsid w:val="00B04C4B"/>
    <w:rsid w:val="00B1203D"/>
    <w:rsid w:val="00B21C79"/>
    <w:rsid w:val="00B3593F"/>
    <w:rsid w:val="00B36435"/>
    <w:rsid w:val="00B47BAB"/>
    <w:rsid w:val="00B5325D"/>
    <w:rsid w:val="00B53E68"/>
    <w:rsid w:val="00B6016A"/>
    <w:rsid w:val="00B765AB"/>
    <w:rsid w:val="00B7673D"/>
    <w:rsid w:val="00B76864"/>
    <w:rsid w:val="00B829CB"/>
    <w:rsid w:val="00B866AE"/>
    <w:rsid w:val="00B907BA"/>
    <w:rsid w:val="00B93491"/>
    <w:rsid w:val="00B938A6"/>
    <w:rsid w:val="00B973DD"/>
    <w:rsid w:val="00B97675"/>
    <w:rsid w:val="00BA225A"/>
    <w:rsid w:val="00BA52A0"/>
    <w:rsid w:val="00BA73F9"/>
    <w:rsid w:val="00BA784A"/>
    <w:rsid w:val="00BB2CF5"/>
    <w:rsid w:val="00BC01F3"/>
    <w:rsid w:val="00BC0947"/>
    <w:rsid w:val="00BC1C40"/>
    <w:rsid w:val="00BC4FB6"/>
    <w:rsid w:val="00BC6DFA"/>
    <w:rsid w:val="00BC76CF"/>
    <w:rsid w:val="00BD01BD"/>
    <w:rsid w:val="00BD66D7"/>
    <w:rsid w:val="00BE0EAF"/>
    <w:rsid w:val="00BE2F82"/>
    <w:rsid w:val="00BE5878"/>
    <w:rsid w:val="00BE73E2"/>
    <w:rsid w:val="00BE760E"/>
    <w:rsid w:val="00BF1AF1"/>
    <w:rsid w:val="00BF1E88"/>
    <w:rsid w:val="00BF2E2B"/>
    <w:rsid w:val="00BF361B"/>
    <w:rsid w:val="00BF4923"/>
    <w:rsid w:val="00BF49DA"/>
    <w:rsid w:val="00BF6358"/>
    <w:rsid w:val="00BF6672"/>
    <w:rsid w:val="00BF7323"/>
    <w:rsid w:val="00C02A59"/>
    <w:rsid w:val="00C0476E"/>
    <w:rsid w:val="00C053BF"/>
    <w:rsid w:val="00C17609"/>
    <w:rsid w:val="00C20215"/>
    <w:rsid w:val="00C2355B"/>
    <w:rsid w:val="00C23C35"/>
    <w:rsid w:val="00C33639"/>
    <w:rsid w:val="00C34FB8"/>
    <w:rsid w:val="00C35343"/>
    <w:rsid w:val="00C358FB"/>
    <w:rsid w:val="00C35FA4"/>
    <w:rsid w:val="00C3786E"/>
    <w:rsid w:val="00C37D6E"/>
    <w:rsid w:val="00C41604"/>
    <w:rsid w:val="00C41803"/>
    <w:rsid w:val="00C428C3"/>
    <w:rsid w:val="00C4444E"/>
    <w:rsid w:val="00C45A22"/>
    <w:rsid w:val="00C463E1"/>
    <w:rsid w:val="00C51EBD"/>
    <w:rsid w:val="00C51FF8"/>
    <w:rsid w:val="00C54246"/>
    <w:rsid w:val="00C54559"/>
    <w:rsid w:val="00C54DA8"/>
    <w:rsid w:val="00C640D2"/>
    <w:rsid w:val="00C666D4"/>
    <w:rsid w:val="00C66842"/>
    <w:rsid w:val="00C7287D"/>
    <w:rsid w:val="00C73AA9"/>
    <w:rsid w:val="00C755F1"/>
    <w:rsid w:val="00C902EE"/>
    <w:rsid w:val="00C95697"/>
    <w:rsid w:val="00CA1A9D"/>
    <w:rsid w:val="00CA4F3B"/>
    <w:rsid w:val="00CB497B"/>
    <w:rsid w:val="00CB5998"/>
    <w:rsid w:val="00CB62C1"/>
    <w:rsid w:val="00CC0EFC"/>
    <w:rsid w:val="00CC2B55"/>
    <w:rsid w:val="00CC5733"/>
    <w:rsid w:val="00CC7CB4"/>
    <w:rsid w:val="00CD2838"/>
    <w:rsid w:val="00CD70B2"/>
    <w:rsid w:val="00CE11D8"/>
    <w:rsid w:val="00CF1415"/>
    <w:rsid w:val="00CF2149"/>
    <w:rsid w:val="00CF2EE3"/>
    <w:rsid w:val="00CF4334"/>
    <w:rsid w:val="00CF443C"/>
    <w:rsid w:val="00CF65BA"/>
    <w:rsid w:val="00D02980"/>
    <w:rsid w:val="00D0615F"/>
    <w:rsid w:val="00D10C85"/>
    <w:rsid w:val="00D1120D"/>
    <w:rsid w:val="00D129BA"/>
    <w:rsid w:val="00D12A3C"/>
    <w:rsid w:val="00D13F20"/>
    <w:rsid w:val="00D2020B"/>
    <w:rsid w:val="00D24863"/>
    <w:rsid w:val="00D24CD0"/>
    <w:rsid w:val="00D24D0B"/>
    <w:rsid w:val="00D24E90"/>
    <w:rsid w:val="00D251C4"/>
    <w:rsid w:val="00D2761A"/>
    <w:rsid w:val="00D3068C"/>
    <w:rsid w:val="00D336FE"/>
    <w:rsid w:val="00D3376A"/>
    <w:rsid w:val="00D34263"/>
    <w:rsid w:val="00D34841"/>
    <w:rsid w:val="00D34C86"/>
    <w:rsid w:val="00D3646D"/>
    <w:rsid w:val="00D37A6B"/>
    <w:rsid w:val="00D37D8A"/>
    <w:rsid w:val="00D416F3"/>
    <w:rsid w:val="00D44F2A"/>
    <w:rsid w:val="00D52E5F"/>
    <w:rsid w:val="00D52FAB"/>
    <w:rsid w:val="00D55160"/>
    <w:rsid w:val="00D57632"/>
    <w:rsid w:val="00D60029"/>
    <w:rsid w:val="00D62117"/>
    <w:rsid w:val="00D62DED"/>
    <w:rsid w:val="00D666D5"/>
    <w:rsid w:val="00D66E66"/>
    <w:rsid w:val="00D67D56"/>
    <w:rsid w:val="00D71431"/>
    <w:rsid w:val="00D73163"/>
    <w:rsid w:val="00D74187"/>
    <w:rsid w:val="00D755B1"/>
    <w:rsid w:val="00D75D94"/>
    <w:rsid w:val="00D75E94"/>
    <w:rsid w:val="00D835CB"/>
    <w:rsid w:val="00D8445B"/>
    <w:rsid w:val="00D918B5"/>
    <w:rsid w:val="00D91D00"/>
    <w:rsid w:val="00D939CF"/>
    <w:rsid w:val="00D944DE"/>
    <w:rsid w:val="00D97D34"/>
    <w:rsid w:val="00DA01F5"/>
    <w:rsid w:val="00DA4D79"/>
    <w:rsid w:val="00DA65C1"/>
    <w:rsid w:val="00DB34F7"/>
    <w:rsid w:val="00DC47FA"/>
    <w:rsid w:val="00DC640B"/>
    <w:rsid w:val="00DD7101"/>
    <w:rsid w:val="00DE0827"/>
    <w:rsid w:val="00DE55F0"/>
    <w:rsid w:val="00DE5FD6"/>
    <w:rsid w:val="00DE644B"/>
    <w:rsid w:val="00DF0A8D"/>
    <w:rsid w:val="00DF2D1E"/>
    <w:rsid w:val="00DF37F0"/>
    <w:rsid w:val="00DF59A5"/>
    <w:rsid w:val="00DF5E08"/>
    <w:rsid w:val="00DF6AF1"/>
    <w:rsid w:val="00DF6CB7"/>
    <w:rsid w:val="00E005E1"/>
    <w:rsid w:val="00E02578"/>
    <w:rsid w:val="00E02653"/>
    <w:rsid w:val="00E02BE9"/>
    <w:rsid w:val="00E12E26"/>
    <w:rsid w:val="00E16FEC"/>
    <w:rsid w:val="00E2085A"/>
    <w:rsid w:val="00E235BF"/>
    <w:rsid w:val="00E237C7"/>
    <w:rsid w:val="00E262B8"/>
    <w:rsid w:val="00E33388"/>
    <w:rsid w:val="00E34B2C"/>
    <w:rsid w:val="00E37604"/>
    <w:rsid w:val="00E4194D"/>
    <w:rsid w:val="00E42709"/>
    <w:rsid w:val="00E43617"/>
    <w:rsid w:val="00E4595A"/>
    <w:rsid w:val="00E468F0"/>
    <w:rsid w:val="00E4724A"/>
    <w:rsid w:val="00E5592C"/>
    <w:rsid w:val="00E5736C"/>
    <w:rsid w:val="00E61ADD"/>
    <w:rsid w:val="00E6201A"/>
    <w:rsid w:val="00E64BE6"/>
    <w:rsid w:val="00E67C35"/>
    <w:rsid w:val="00E67F3F"/>
    <w:rsid w:val="00E715B1"/>
    <w:rsid w:val="00E7219E"/>
    <w:rsid w:val="00E73DF8"/>
    <w:rsid w:val="00E7492D"/>
    <w:rsid w:val="00E75CC8"/>
    <w:rsid w:val="00E7610A"/>
    <w:rsid w:val="00E83125"/>
    <w:rsid w:val="00E85495"/>
    <w:rsid w:val="00E86200"/>
    <w:rsid w:val="00E919FD"/>
    <w:rsid w:val="00E95E26"/>
    <w:rsid w:val="00EA33D6"/>
    <w:rsid w:val="00EA5C80"/>
    <w:rsid w:val="00EB2099"/>
    <w:rsid w:val="00EB57DC"/>
    <w:rsid w:val="00EC28B7"/>
    <w:rsid w:val="00EC4CB6"/>
    <w:rsid w:val="00EC5568"/>
    <w:rsid w:val="00ED41C3"/>
    <w:rsid w:val="00ED5113"/>
    <w:rsid w:val="00ED7FA3"/>
    <w:rsid w:val="00EE118A"/>
    <w:rsid w:val="00EE1B9F"/>
    <w:rsid w:val="00EE2B95"/>
    <w:rsid w:val="00EE679A"/>
    <w:rsid w:val="00EE69F7"/>
    <w:rsid w:val="00EF0513"/>
    <w:rsid w:val="00EF20C1"/>
    <w:rsid w:val="00EF5E74"/>
    <w:rsid w:val="00F003BC"/>
    <w:rsid w:val="00F01A4A"/>
    <w:rsid w:val="00F0371A"/>
    <w:rsid w:val="00F053C4"/>
    <w:rsid w:val="00F05C64"/>
    <w:rsid w:val="00F06A19"/>
    <w:rsid w:val="00F06BEC"/>
    <w:rsid w:val="00F077F9"/>
    <w:rsid w:val="00F1576D"/>
    <w:rsid w:val="00F158AA"/>
    <w:rsid w:val="00F20094"/>
    <w:rsid w:val="00F20B37"/>
    <w:rsid w:val="00F24175"/>
    <w:rsid w:val="00F245F5"/>
    <w:rsid w:val="00F25097"/>
    <w:rsid w:val="00F2591A"/>
    <w:rsid w:val="00F3000F"/>
    <w:rsid w:val="00F3304B"/>
    <w:rsid w:val="00F34FD5"/>
    <w:rsid w:val="00F35C29"/>
    <w:rsid w:val="00F35EA5"/>
    <w:rsid w:val="00F3782F"/>
    <w:rsid w:val="00F446A0"/>
    <w:rsid w:val="00F5561D"/>
    <w:rsid w:val="00F70DD9"/>
    <w:rsid w:val="00F7195F"/>
    <w:rsid w:val="00F77A91"/>
    <w:rsid w:val="00F80FFC"/>
    <w:rsid w:val="00F83321"/>
    <w:rsid w:val="00F87505"/>
    <w:rsid w:val="00F90E7D"/>
    <w:rsid w:val="00F93B28"/>
    <w:rsid w:val="00F93FC5"/>
    <w:rsid w:val="00F951E0"/>
    <w:rsid w:val="00FA2FBC"/>
    <w:rsid w:val="00FA359F"/>
    <w:rsid w:val="00FB0882"/>
    <w:rsid w:val="00FB6B0E"/>
    <w:rsid w:val="00FC17D9"/>
    <w:rsid w:val="00FC260F"/>
    <w:rsid w:val="00FC4DFD"/>
    <w:rsid w:val="00FC5A4B"/>
    <w:rsid w:val="00FD2570"/>
    <w:rsid w:val="00FD2637"/>
    <w:rsid w:val="00FD2806"/>
    <w:rsid w:val="00FD298B"/>
    <w:rsid w:val="00FD33EE"/>
    <w:rsid w:val="00FD52A8"/>
    <w:rsid w:val="00FD6B59"/>
    <w:rsid w:val="00FD7CD5"/>
    <w:rsid w:val="00FE108F"/>
    <w:rsid w:val="00FE3482"/>
    <w:rsid w:val="00FE36DC"/>
    <w:rsid w:val="00FE5FF9"/>
    <w:rsid w:val="00FE64E4"/>
    <w:rsid w:val="00FE7F16"/>
    <w:rsid w:val="00FF26E5"/>
    <w:rsid w:val="00FF7CAA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E35"/>
    <w:rPr>
      <w:rFonts w:ascii="AGEOS Light" w:hAnsi="AGEOS Light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EBA"/>
  </w:style>
  <w:style w:type="paragraph" w:styleId="Stopka">
    <w:name w:val="footer"/>
    <w:basedOn w:val="Normalny"/>
    <w:link w:val="StopkaZnak"/>
    <w:uiPriority w:val="99"/>
    <w:unhideWhenUsed/>
    <w:rsid w:val="000B1F7F"/>
    <w:pPr>
      <w:tabs>
        <w:tab w:val="center" w:pos="4536"/>
        <w:tab w:val="right" w:pos="9072"/>
      </w:tabs>
      <w:spacing w:line="80" w:lineRule="exact"/>
    </w:pPr>
    <w:rPr>
      <w:sz w:val="8"/>
    </w:rPr>
  </w:style>
  <w:style w:type="character" w:customStyle="1" w:styleId="StopkaZnak">
    <w:name w:val="Stopka Znak"/>
    <w:basedOn w:val="Domylnaczcionkaakapitu"/>
    <w:link w:val="Stopka"/>
    <w:uiPriority w:val="99"/>
    <w:rsid w:val="000B1F7F"/>
    <w:rPr>
      <w:rFonts w:ascii="AGEOS Light" w:hAnsi="AGEOS Light"/>
      <w:sz w:val="8"/>
    </w:rPr>
  </w:style>
  <w:style w:type="paragraph" w:styleId="Akapitzlist">
    <w:name w:val="List Paragraph"/>
    <w:basedOn w:val="Normalny"/>
    <w:uiPriority w:val="34"/>
    <w:qFormat/>
    <w:rsid w:val="0082141A"/>
    <w:pPr>
      <w:numPr>
        <w:numId w:val="2"/>
      </w:numPr>
      <w:spacing w:after="80"/>
      <w:ind w:left="227" w:hanging="227"/>
    </w:pPr>
    <w:rPr>
      <w:rFonts w:cs="Times New Roman (Textkörper CS)"/>
      <w:color w:val="000000" w:themeColor="text1"/>
    </w:rPr>
  </w:style>
  <w:style w:type="paragraph" w:customStyle="1" w:styleId="Gesuch">
    <w:name w:val="Gesuch"/>
    <w:basedOn w:val="Normalny"/>
    <w:next w:val="Standort"/>
    <w:qFormat/>
    <w:rsid w:val="003F70A9"/>
    <w:pPr>
      <w:spacing w:line="216" w:lineRule="auto"/>
    </w:pPr>
    <w:rPr>
      <w:rFonts w:ascii="AGEOS Bold" w:hAnsi="AGEOS Bold"/>
      <w:b/>
      <w:spacing w:val="-4"/>
      <w:sz w:val="32"/>
    </w:rPr>
  </w:style>
  <w:style w:type="paragraph" w:customStyle="1" w:styleId="Standort">
    <w:name w:val="Standort"/>
    <w:basedOn w:val="Normalny"/>
    <w:next w:val="Einleitungssatz"/>
    <w:qFormat/>
    <w:rsid w:val="00A15CA7"/>
    <w:pPr>
      <w:ind w:left="227"/>
    </w:pPr>
    <w:rPr>
      <w:i/>
      <w:sz w:val="22"/>
    </w:rPr>
  </w:style>
  <w:style w:type="paragraph" w:customStyle="1" w:styleId="Einleitungssatz">
    <w:name w:val="Einleitungssatz"/>
    <w:basedOn w:val="Normalny"/>
    <w:qFormat/>
    <w:rsid w:val="001A00AE"/>
    <w:pPr>
      <w:spacing w:line="242" w:lineRule="exact"/>
    </w:pPr>
    <w:rPr>
      <w:rFonts w:ascii="AGEOS Med" w:hAnsi="AGEOS Med"/>
      <w:sz w:val="20"/>
      <w:szCs w:val="20"/>
    </w:rPr>
  </w:style>
  <w:style w:type="table" w:styleId="Tabela-Siatka">
    <w:name w:val="Table Grid"/>
    <w:basedOn w:val="Standardowy"/>
    <w:uiPriority w:val="39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nefits">
    <w:name w:val="Benefits"/>
    <w:basedOn w:val="Normalny"/>
    <w:qFormat/>
    <w:rsid w:val="00894FC2"/>
    <w:pPr>
      <w:ind w:left="113"/>
    </w:pPr>
    <w:rPr>
      <w:sz w:val="16"/>
    </w:rPr>
  </w:style>
  <w:style w:type="character" w:customStyle="1" w:styleId="Benefitsfett">
    <w:name w:val="Benefits_fett"/>
    <w:basedOn w:val="Domylnaczcionkaakapitu"/>
    <w:uiPriority w:val="1"/>
    <w:qFormat/>
    <w:rsid w:val="00F1576D"/>
    <w:rPr>
      <w:rFonts w:ascii="AGEOS Bold" w:hAnsi="AGEOS Bold"/>
      <w:color w:val="000000" w:themeColor="text1"/>
      <w:sz w:val="16"/>
    </w:rPr>
  </w:style>
  <w:style w:type="character" w:styleId="Tekstzastpczy">
    <w:name w:val="Placeholder Text"/>
    <w:basedOn w:val="Domylnaczcionkaakapitu"/>
    <w:uiPriority w:val="99"/>
    <w:semiHidden/>
    <w:rsid w:val="00321FDD"/>
    <w:rPr>
      <w:color w:val="808080"/>
    </w:rPr>
  </w:style>
  <w:style w:type="paragraph" w:customStyle="1" w:styleId="SubheadRot">
    <w:name w:val="Subhead_Rot"/>
    <w:basedOn w:val="Normalny"/>
    <w:qFormat/>
    <w:rsid w:val="00F20B37"/>
    <w:pPr>
      <w:tabs>
        <w:tab w:val="left" w:pos="5670"/>
      </w:tabs>
      <w:spacing w:before="80"/>
    </w:pPr>
    <w:rPr>
      <w:rFonts w:ascii="AGEOS Bold" w:hAnsi="AGEOS Bold"/>
      <w:color w:val="9E2B11"/>
      <w:sz w:val="24"/>
    </w:rPr>
  </w:style>
  <w:style w:type="paragraph" w:customStyle="1" w:styleId="ITm">
    <w:name w:val="IT_m"/>
    <w:rsid w:val="00FD7CD5"/>
    <w:pPr>
      <w:tabs>
        <w:tab w:val="center" w:pos="4536"/>
        <w:tab w:val="right" w:pos="9072"/>
      </w:tabs>
    </w:pPr>
    <w:rPr>
      <w:rFonts w:ascii="AGEOS Light" w:hAnsi="AGEOS Light"/>
      <w:sz w:val="18"/>
    </w:rPr>
  </w:style>
  <w:style w:type="paragraph" w:customStyle="1" w:styleId="BeiFragenmelden">
    <w:name w:val="Bei_Fragen_melden"/>
    <w:basedOn w:val="Akapitzlist"/>
    <w:qFormat/>
    <w:rsid w:val="00D939CF"/>
    <w:pPr>
      <w:numPr>
        <w:numId w:val="0"/>
      </w:numPr>
      <w:spacing w:after="40"/>
    </w:pPr>
    <w:rPr>
      <w:rFonts w:ascii="AGEOS" w:hAnsi="AGEOS"/>
      <w:b/>
      <w:color w:val="9E2B11"/>
      <w:sz w:val="16"/>
    </w:rPr>
  </w:style>
  <w:style w:type="character" w:customStyle="1" w:styleId="AnsprechpartnerName">
    <w:name w:val="Ansprechpartner_Name"/>
    <w:basedOn w:val="Domylnaczcionkaakapitu"/>
    <w:uiPriority w:val="1"/>
    <w:rsid w:val="0056665B"/>
    <w:rPr>
      <w:rFonts w:ascii="AGEOS Light" w:hAnsi="AGEOS Light"/>
      <w:b w:val="0"/>
      <w:i w:val="0"/>
      <w:color w:val="000000" w:themeColor="text1"/>
    </w:rPr>
  </w:style>
  <w:style w:type="paragraph" w:customStyle="1" w:styleId="EmpfehlungKandidat">
    <w:name w:val="Empfehlung_Kandidat"/>
    <w:basedOn w:val="BeiFragenmelden"/>
    <w:qFormat/>
    <w:rsid w:val="00890211"/>
    <w:pPr>
      <w:spacing w:line="200" w:lineRule="exact"/>
    </w:pPr>
    <w:rPr>
      <w:rFonts w:ascii="AGEOS Light" w:hAnsi="AGEOS Light"/>
      <w:b w:val="0"/>
      <w:color w:val="000000" w:themeColor="text1"/>
    </w:rPr>
  </w:style>
  <w:style w:type="paragraph" w:customStyle="1" w:styleId="Leer">
    <w:name w:val="Leer"/>
    <w:basedOn w:val="Normalny"/>
    <w:qFormat/>
    <w:rsid w:val="000B1F7F"/>
    <w:pPr>
      <w:tabs>
        <w:tab w:val="left" w:pos="4395"/>
      </w:tabs>
      <w:spacing w:line="80" w:lineRule="exact"/>
    </w:pPr>
    <w:rPr>
      <w:rFonts w:cs="Times New Roman (Textkörper CS)"/>
      <w:sz w:val="8"/>
    </w:rPr>
  </w:style>
  <w:style w:type="paragraph" w:customStyle="1" w:styleId="Formatvorlage1">
    <w:name w:val="Formatvorlage1"/>
    <w:basedOn w:val="Normalny"/>
    <w:rsid w:val="000B1F7F"/>
    <w:pPr>
      <w:tabs>
        <w:tab w:val="left" w:pos="4395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E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85A"/>
    <w:rPr>
      <w:rFonts w:ascii="AGEOS Light" w:hAnsi="AGEOS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85A"/>
    <w:rPr>
      <w:rFonts w:ascii="AGEOS Light" w:hAnsi="AGEOS Light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4952"/>
    <w:rPr>
      <w:color w:val="000000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4BE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E35"/>
    <w:rPr>
      <w:rFonts w:ascii="AGEOS Light" w:hAnsi="AGEOS Light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EBA"/>
  </w:style>
  <w:style w:type="paragraph" w:styleId="Stopka">
    <w:name w:val="footer"/>
    <w:basedOn w:val="Normalny"/>
    <w:link w:val="StopkaZnak"/>
    <w:uiPriority w:val="99"/>
    <w:unhideWhenUsed/>
    <w:rsid w:val="000B1F7F"/>
    <w:pPr>
      <w:tabs>
        <w:tab w:val="center" w:pos="4536"/>
        <w:tab w:val="right" w:pos="9072"/>
      </w:tabs>
      <w:spacing w:line="80" w:lineRule="exact"/>
    </w:pPr>
    <w:rPr>
      <w:sz w:val="8"/>
    </w:rPr>
  </w:style>
  <w:style w:type="character" w:customStyle="1" w:styleId="StopkaZnak">
    <w:name w:val="Stopka Znak"/>
    <w:basedOn w:val="Domylnaczcionkaakapitu"/>
    <w:link w:val="Stopka"/>
    <w:uiPriority w:val="99"/>
    <w:rsid w:val="000B1F7F"/>
    <w:rPr>
      <w:rFonts w:ascii="AGEOS Light" w:hAnsi="AGEOS Light"/>
      <w:sz w:val="8"/>
    </w:rPr>
  </w:style>
  <w:style w:type="paragraph" w:styleId="Akapitzlist">
    <w:name w:val="List Paragraph"/>
    <w:basedOn w:val="Normalny"/>
    <w:uiPriority w:val="34"/>
    <w:qFormat/>
    <w:rsid w:val="0082141A"/>
    <w:pPr>
      <w:numPr>
        <w:numId w:val="2"/>
      </w:numPr>
      <w:spacing w:after="80"/>
      <w:ind w:left="227" w:hanging="227"/>
    </w:pPr>
    <w:rPr>
      <w:rFonts w:cs="Times New Roman (Textkörper CS)"/>
      <w:color w:val="000000" w:themeColor="text1"/>
    </w:rPr>
  </w:style>
  <w:style w:type="paragraph" w:customStyle="1" w:styleId="Gesuch">
    <w:name w:val="Gesuch"/>
    <w:basedOn w:val="Normalny"/>
    <w:next w:val="Standort"/>
    <w:qFormat/>
    <w:rsid w:val="003F70A9"/>
    <w:pPr>
      <w:spacing w:line="216" w:lineRule="auto"/>
    </w:pPr>
    <w:rPr>
      <w:rFonts w:ascii="AGEOS Bold" w:hAnsi="AGEOS Bold"/>
      <w:b/>
      <w:spacing w:val="-4"/>
      <w:sz w:val="32"/>
    </w:rPr>
  </w:style>
  <w:style w:type="paragraph" w:customStyle="1" w:styleId="Standort">
    <w:name w:val="Standort"/>
    <w:basedOn w:val="Normalny"/>
    <w:next w:val="Einleitungssatz"/>
    <w:qFormat/>
    <w:rsid w:val="00A15CA7"/>
    <w:pPr>
      <w:ind w:left="227"/>
    </w:pPr>
    <w:rPr>
      <w:i/>
      <w:sz w:val="22"/>
    </w:rPr>
  </w:style>
  <w:style w:type="paragraph" w:customStyle="1" w:styleId="Einleitungssatz">
    <w:name w:val="Einleitungssatz"/>
    <w:basedOn w:val="Normalny"/>
    <w:qFormat/>
    <w:rsid w:val="001A00AE"/>
    <w:pPr>
      <w:spacing w:line="242" w:lineRule="exact"/>
    </w:pPr>
    <w:rPr>
      <w:rFonts w:ascii="AGEOS Med" w:hAnsi="AGEOS Med"/>
      <w:sz w:val="20"/>
      <w:szCs w:val="20"/>
    </w:rPr>
  </w:style>
  <w:style w:type="table" w:styleId="Tabela-Siatka">
    <w:name w:val="Table Grid"/>
    <w:basedOn w:val="Standardowy"/>
    <w:uiPriority w:val="39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nefits">
    <w:name w:val="Benefits"/>
    <w:basedOn w:val="Normalny"/>
    <w:qFormat/>
    <w:rsid w:val="00894FC2"/>
    <w:pPr>
      <w:ind w:left="113"/>
    </w:pPr>
    <w:rPr>
      <w:sz w:val="16"/>
    </w:rPr>
  </w:style>
  <w:style w:type="character" w:customStyle="1" w:styleId="Benefitsfett">
    <w:name w:val="Benefits_fett"/>
    <w:basedOn w:val="Domylnaczcionkaakapitu"/>
    <w:uiPriority w:val="1"/>
    <w:qFormat/>
    <w:rsid w:val="00F1576D"/>
    <w:rPr>
      <w:rFonts w:ascii="AGEOS Bold" w:hAnsi="AGEOS Bold"/>
      <w:color w:val="000000" w:themeColor="text1"/>
      <w:sz w:val="16"/>
    </w:rPr>
  </w:style>
  <w:style w:type="character" w:styleId="Tekstzastpczy">
    <w:name w:val="Placeholder Text"/>
    <w:basedOn w:val="Domylnaczcionkaakapitu"/>
    <w:uiPriority w:val="99"/>
    <w:semiHidden/>
    <w:rsid w:val="00321FDD"/>
    <w:rPr>
      <w:color w:val="808080"/>
    </w:rPr>
  </w:style>
  <w:style w:type="paragraph" w:customStyle="1" w:styleId="SubheadRot">
    <w:name w:val="Subhead_Rot"/>
    <w:basedOn w:val="Normalny"/>
    <w:qFormat/>
    <w:rsid w:val="00F20B37"/>
    <w:pPr>
      <w:tabs>
        <w:tab w:val="left" w:pos="5670"/>
      </w:tabs>
      <w:spacing w:before="80"/>
    </w:pPr>
    <w:rPr>
      <w:rFonts w:ascii="AGEOS Bold" w:hAnsi="AGEOS Bold"/>
      <w:color w:val="9E2B11"/>
      <w:sz w:val="24"/>
    </w:rPr>
  </w:style>
  <w:style w:type="paragraph" w:customStyle="1" w:styleId="ITm">
    <w:name w:val="IT_m"/>
    <w:rsid w:val="00FD7CD5"/>
    <w:pPr>
      <w:tabs>
        <w:tab w:val="center" w:pos="4536"/>
        <w:tab w:val="right" w:pos="9072"/>
      </w:tabs>
    </w:pPr>
    <w:rPr>
      <w:rFonts w:ascii="AGEOS Light" w:hAnsi="AGEOS Light"/>
      <w:sz w:val="18"/>
    </w:rPr>
  </w:style>
  <w:style w:type="paragraph" w:customStyle="1" w:styleId="BeiFragenmelden">
    <w:name w:val="Bei_Fragen_melden"/>
    <w:basedOn w:val="Akapitzlist"/>
    <w:qFormat/>
    <w:rsid w:val="00D939CF"/>
    <w:pPr>
      <w:numPr>
        <w:numId w:val="0"/>
      </w:numPr>
      <w:spacing w:after="40"/>
    </w:pPr>
    <w:rPr>
      <w:rFonts w:ascii="AGEOS" w:hAnsi="AGEOS"/>
      <w:b/>
      <w:color w:val="9E2B11"/>
      <w:sz w:val="16"/>
    </w:rPr>
  </w:style>
  <w:style w:type="character" w:customStyle="1" w:styleId="AnsprechpartnerName">
    <w:name w:val="Ansprechpartner_Name"/>
    <w:basedOn w:val="Domylnaczcionkaakapitu"/>
    <w:uiPriority w:val="1"/>
    <w:rsid w:val="0056665B"/>
    <w:rPr>
      <w:rFonts w:ascii="AGEOS Light" w:hAnsi="AGEOS Light"/>
      <w:b w:val="0"/>
      <w:i w:val="0"/>
      <w:color w:val="000000" w:themeColor="text1"/>
    </w:rPr>
  </w:style>
  <w:style w:type="paragraph" w:customStyle="1" w:styleId="EmpfehlungKandidat">
    <w:name w:val="Empfehlung_Kandidat"/>
    <w:basedOn w:val="BeiFragenmelden"/>
    <w:qFormat/>
    <w:rsid w:val="00890211"/>
    <w:pPr>
      <w:spacing w:line="200" w:lineRule="exact"/>
    </w:pPr>
    <w:rPr>
      <w:rFonts w:ascii="AGEOS Light" w:hAnsi="AGEOS Light"/>
      <w:b w:val="0"/>
      <w:color w:val="000000" w:themeColor="text1"/>
    </w:rPr>
  </w:style>
  <w:style w:type="paragraph" w:customStyle="1" w:styleId="Leer">
    <w:name w:val="Leer"/>
    <w:basedOn w:val="Normalny"/>
    <w:qFormat/>
    <w:rsid w:val="000B1F7F"/>
    <w:pPr>
      <w:tabs>
        <w:tab w:val="left" w:pos="4395"/>
      </w:tabs>
      <w:spacing w:line="80" w:lineRule="exact"/>
    </w:pPr>
    <w:rPr>
      <w:rFonts w:cs="Times New Roman (Textkörper CS)"/>
      <w:sz w:val="8"/>
    </w:rPr>
  </w:style>
  <w:style w:type="paragraph" w:customStyle="1" w:styleId="Formatvorlage1">
    <w:name w:val="Formatvorlage1"/>
    <w:basedOn w:val="Normalny"/>
    <w:rsid w:val="000B1F7F"/>
    <w:pPr>
      <w:tabs>
        <w:tab w:val="left" w:pos="4395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E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85A"/>
    <w:rPr>
      <w:rFonts w:ascii="AGEOS Light" w:hAnsi="AGEOS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85A"/>
    <w:rPr>
      <w:rFonts w:ascii="AGEOS Light" w:hAnsi="AGEOS Light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4952"/>
    <w:rPr>
      <w:color w:val="000000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4BE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pat_Colors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A5A00"/>
      </a:accent1>
      <a:accent2>
        <a:srgbClr val="D8D8D8"/>
      </a:accent2>
      <a:accent3>
        <a:srgbClr val="A5A5A5"/>
      </a:accent3>
      <a:accent4>
        <a:srgbClr val="FFC000"/>
      </a:accent4>
      <a:accent5>
        <a:srgbClr val="ED7D31"/>
      </a:accent5>
      <a:accent6>
        <a:srgbClr val="538135"/>
      </a:accent6>
      <a:hlink>
        <a:srgbClr val="000000"/>
      </a:hlink>
      <a:folHlink>
        <a:srgbClr val="000000"/>
      </a:folHlink>
    </a:clrScheme>
    <a:fontScheme name="pat_Fonts">
      <a:majorFont>
        <a:latin typeface="Neo Sans Pro Medium"/>
        <a:ea typeface=""/>
        <a:cs typeface=""/>
      </a:majorFont>
      <a:minorFont>
        <a:latin typeface="Ne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0F2E-CF76-4C00-A24D-F433C5B2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p.a.t. GmbH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KaiserJ</dc:creator>
  <cp:lastModifiedBy>Ewa Mroczek</cp:lastModifiedBy>
  <cp:revision>2</cp:revision>
  <cp:lastPrinted>2019-02-08T12:19:00Z</cp:lastPrinted>
  <dcterms:created xsi:type="dcterms:W3CDTF">2019-02-14T10:57:00Z</dcterms:created>
  <dcterms:modified xsi:type="dcterms:W3CDTF">2019-02-14T10:57:00Z</dcterms:modified>
</cp:coreProperties>
</file>